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1960B4" w14:textId="01BD6842" w:rsidR="00B85902" w:rsidRPr="00505FB6" w:rsidRDefault="00B85902" w:rsidP="00505FB6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505FB6">
        <w:rPr>
          <w:rFonts w:ascii="方正小标宋简体" w:eastAsia="方正小标宋简体" w:hint="eastAsia"/>
          <w:sz w:val="44"/>
          <w:szCs w:val="44"/>
        </w:rPr>
        <w:t>2024年度</w:t>
      </w:r>
      <w:r w:rsidR="002048C5" w:rsidRPr="00505FB6">
        <w:rPr>
          <w:rFonts w:ascii="方正小标宋简体" w:eastAsia="方正小标宋简体" w:hint="eastAsia"/>
          <w:sz w:val="44"/>
          <w:szCs w:val="44"/>
        </w:rPr>
        <w:t>个人</w:t>
      </w:r>
      <w:r w:rsidRPr="00505FB6">
        <w:rPr>
          <w:rFonts w:ascii="方正小标宋简体" w:eastAsia="方正小标宋简体" w:hint="eastAsia"/>
          <w:sz w:val="44"/>
          <w:szCs w:val="44"/>
        </w:rPr>
        <w:t>述职报告</w:t>
      </w:r>
    </w:p>
    <w:p w14:paraId="07B5B387" w14:textId="75EF18D7" w:rsidR="00966A4A" w:rsidRPr="00505FB6" w:rsidRDefault="002E69C6" w:rsidP="00505FB6"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文化艺术专业部  唐鸣</w:t>
      </w:r>
    </w:p>
    <w:p w14:paraId="70992FF6" w14:textId="77777777" w:rsidR="00505FB6" w:rsidRPr="00505FB6" w:rsidRDefault="00505FB6" w:rsidP="00505FB6"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</w:p>
    <w:p w14:paraId="027B9CA7" w14:textId="01650C03" w:rsidR="00AE0703" w:rsidRPr="00505FB6" w:rsidRDefault="00B85902" w:rsidP="00505FB6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bookmarkStart w:id="0" w:name="_GoBack"/>
      <w:bookmarkEnd w:id="0"/>
      <w:r w:rsidRPr="00505FB6">
        <w:rPr>
          <w:rFonts w:ascii="仿宋_GB2312" w:eastAsia="仿宋_GB2312" w:hint="eastAsia"/>
          <w:sz w:val="28"/>
          <w:szCs w:val="28"/>
        </w:rPr>
        <w:t>202</w:t>
      </w:r>
      <w:r w:rsidR="002048C5" w:rsidRPr="00505FB6">
        <w:rPr>
          <w:rFonts w:ascii="仿宋_GB2312" w:eastAsia="仿宋_GB2312" w:hint="eastAsia"/>
          <w:sz w:val="28"/>
          <w:szCs w:val="28"/>
        </w:rPr>
        <w:t>4</w:t>
      </w:r>
      <w:r w:rsidRPr="00505FB6">
        <w:rPr>
          <w:rFonts w:ascii="仿宋_GB2312" w:eastAsia="仿宋_GB2312" w:hint="eastAsia"/>
          <w:sz w:val="28"/>
          <w:szCs w:val="28"/>
        </w:rPr>
        <w:t>年</w:t>
      </w:r>
      <w:r w:rsidR="002048C5" w:rsidRPr="00505FB6">
        <w:rPr>
          <w:rFonts w:ascii="仿宋_GB2312" w:eastAsia="仿宋_GB2312" w:hint="eastAsia"/>
          <w:sz w:val="28"/>
          <w:szCs w:val="28"/>
        </w:rPr>
        <w:t>已经</w:t>
      </w:r>
      <w:r w:rsidRPr="00505FB6">
        <w:rPr>
          <w:rFonts w:ascii="仿宋_GB2312" w:eastAsia="仿宋_GB2312" w:hint="eastAsia"/>
          <w:sz w:val="28"/>
          <w:szCs w:val="28"/>
        </w:rPr>
        <w:t>落幕，作为</w:t>
      </w:r>
      <w:r w:rsidR="00966A4A" w:rsidRPr="00505FB6">
        <w:rPr>
          <w:rFonts w:ascii="仿宋_GB2312" w:eastAsia="仿宋_GB2312" w:hint="eastAsia"/>
          <w:sz w:val="28"/>
          <w:szCs w:val="28"/>
        </w:rPr>
        <w:t>学校</w:t>
      </w:r>
      <w:r w:rsidRPr="00505FB6">
        <w:rPr>
          <w:rFonts w:ascii="仿宋_GB2312" w:eastAsia="仿宋_GB2312" w:hint="eastAsia"/>
          <w:sz w:val="28"/>
          <w:szCs w:val="28"/>
        </w:rPr>
        <w:t>文化艺术专业部主任，这一年我与全体教师携手奋进，在学校大力支持下，专业部</w:t>
      </w:r>
      <w:r w:rsidR="00F35A3B">
        <w:rPr>
          <w:rFonts w:ascii="仿宋_GB2312" w:eastAsia="仿宋_GB2312" w:hint="eastAsia"/>
          <w:sz w:val="28"/>
          <w:szCs w:val="28"/>
        </w:rPr>
        <w:t>各项</w:t>
      </w:r>
      <w:r w:rsidRPr="00505FB6">
        <w:rPr>
          <w:rFonts w:ascii="仿宋_GB2312" w:eastAsia="仿宋_GB2312" w:hint="eastAsia"/>
          <w:sz w:val="28"/>
          <w:szCs w:val="28"/>
        </w:rPr>
        <w:t>工作成绩斐然，</w:t>
      </w:r>
      <w:r w:rsidR="00AE0703" w:rsidRPr="00505FB6">
        <w:rPr>
          <w:rFonts w:ascii="仿宋_GB2312" w:eastAsia="仿宋_GB2312" w:hint="eastAsia"/>
          <w:sz w:val="28"/>
          <w:szCs w:val="28"/>
        </w:rPr>
        <w:t>我</w:t>
      </w:r>
      <w:r w:rsidR="00F35A3B">
        <w:rPr>
          <w:rFonts w:ascii="仿宋_GB2312" w:eastAsia="仿宋_GB2312" w:hint="eastAsia"/>
          <w:sz w:val="28"/>
          <w:szCs w:val="28"/>
        </w:rPr>
        <w:t>想</w:t>
      </w:r>
      <w:r w:rsidR="00955562" w:rsidRPr="00505FB6">
        <w:rPr>
          <w:rFonts w:ascii="仿宋_GB2312" w:eastAsia="仿宋_GB2312" w:hint="eastAsia"/>
          <w:sz w:val="28"/>
          <w:szCs w:val="28"/>
        </w:rPr>
        <w:t>用三个</w:t>
      </w:r>
      <w:r w:rsidR="00F35A3B">
        <w:rPr>
          <w:rFonts w:ascii="仿宋_GB2312" w:eastAsia="仿宋_GB2312" w:hint="eastAsia"/>
          <w:sz w:val="28"/>
          <w:szCs w:val="28"/>
        </w:rPr>
        <w:t>关键</w:t>
      </w:r>
      <w:r w:rsidR="00955562" w:rsidRPr="00505FB6">
        <w:rPr>
          <w:rFonts w:ascii="仿宋_GB2312" w:eastAsia="仿宋_GB2312" w:hint="eastAsia"/>
          <w:sz w:val="28"/>
          <w:szCs w:val="28"/>
        </w:rPr>
        <w:t>词来</w:t>
      </w:r>
      <w:r w:rsidR="00F35A3B">
        <w:rPr>
          <w:rFonts w:ascii="仿宋_GB2312" w:eastAsia="仿宋_GB2312" w:hint="eastAsia"/>
          <w:sz w:val="28"/>
          <w:szCs w:val="28"/>
        </w:rPr>
        <w:t>回顾</w:t>
      </w:r>
      <w:r w:rsidR="00254F8B">
        <w:rPr>
          <w:rFonts w:ascii="仿宋_GB2312" w:eastAsia="仿宋_GB2312" w:hint="eastAsia"/>
          <w:sz w:val="28"/>
          <w:szCs w:val="28"/>
        </w:rPr>
        <w:t>总结</w:t>
      </w:r>
      <w:r w:rsidR="00955562" w:rsidRPr="00505FB6">
        <w:rPr>
          <w:rFonts w:ascii="仿宋_GB2312" w:eastAsia="仿宋_GB2312" w:hint="eastAsia"/>
          <w:sz w:val="28"/>
          <w:szCs w:val="28"/>
        </w:rPr>
        <w:t>我的工作。</w:t>
      </w:r>
    </w:p>
    <w:p w14:paraId="2C4B97B8" w14:textId="02066A0A" w:rsidR="00AE0703" w:rsidRPr="00505FB6" w:rsidRDefault="00AE0703" w:rsidP="00505FB6">
      <w:pPr>
        <w:spacing w:line="50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505FB6">
        <w:rPr>
          <w:rFonts w:ascii="黑体" w:eastAsia="黑体" w:hAnsi="黑体" w:hint="eastAsia"/>
          <w:sz w:val="28"/>
          <w:szCs w:val="28"/>
        </w:rPr>
        <w:t>一、守稳</w:t>
      </w:r>
    </w:p>
    <w:p w14:paraId="54C28BAC" w14:textId="00759EF3" w:rsidR="00AE0703" w:rsidRPr="00505FB6" w:rsidRDefault="00F35A3B" w:rsidP="00505FB6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35A3B">
        <w:rPr>
          <w:rFonts w:ascii="仿宋_GB2312" w:eastAsia="仿宋_GB2312" w:hint="eastAsia"/>
          <w:sz w:val="28"/>
          <w:szCs w:val="28"/>
        </w:rPr>
        <w:t>始终将专业部的稳定发展作为基石，</w:t>
      </w:r>
      <w:r>
        <w:rPr>
          <w:rFonts w:ascii="仿宋_GB2312" w:eastAsia="仿宋_GB2312" w:hint="eastAsia"/>
          <w:sz w:val="28"/>
          <w:szCs w:val="28"/>
        </w:rPr>
        <w:t>主要从以下几个方面发力：</w:t>
      </w:r>
    </w:p>
    <w:p w14:paraId="10C6D4B2" w14:textId="660BC610" w:rsidR="0003799B" w:rsidRPr="00505FB6" w:rsidRDefault="00B86EE6" w:rsidP="00505FB6">
      <w:pPr>
        <w:spacing w:line="500" w:lineRule="exact"/>
        <w:ind w:firstLine="42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1.</w:t>
      </w:r>
      <w:r w:rsidR="0003799B" w:rsidRPr="00505FB6">
        <w:rPr>
          <w:rFonts w:ascii="仿宋_GB2312" w:eastAsia="仿宋_GB2312" w:hint="eastAsia"/>
          <w:sz w:val="28"/>
          <w:szCs w:val="28"/>
        </w:rPr>
        <w:t>配合学校完成2024年招生</w:t>
      </w:r>
      <w:r w:rsidR="00F35A3B">
        <w:rPr>
          <w:rFonts w:ascii="仿宋_GB2312" w:eastAsia="仿宋_GB2312" w:hint="eastAsia"/>
          <w:sz w:val="28"/>
          <w:szCs w:val="28"/>
        </w:rPr>
        <w:t>指标</w:t>
      </w:r>
      <w:r w:rsidR="0003799B" w:rsidRPr="00505FB6">
        <w:rPr>
          <w:rFonts w:ascii="仿宋_GB2312" w:eastAsia="仿宋_GB2312" w:hint="eastAsia"/>
          <w:sz w:val="28"/>
          <w:szCs w:val="28"/>
        </w:rPr>
        <w:t>，</w:t>
      </w:r>
      <w:r w:rsidRPr="00505FB6">
        <w:rPr>
          <w:rFonts w:ascii="仿宋_GB2312" w:eastAsia="仿宋_GB2312" w:hint="eastAsia"/>
          <w:sz w:val="28"/>
          <w:szCs w:val="28"/>
        </w:rPr>
        <w:t>各专业规模</w:t>
      </w:r>
      <w:r w:rsidR="00B5248B">
        <w:rPr>
          <w:rFonts w:ascii="仿宋_GB2312" w:eastAsia="仿宋_GB2312" w:hint="eastAsia"/>
          <w:sz w:val="28"/>
          <w:szCs w:val="28"/>
        </w:rPr>
        <w:t>呈现</w:t>
      </w:r>
      <w:r w:rsidRPr="00505FB6">
        <w:rPr>
          <w:rFonts w:ascii="仿宋_GB2312" w:eastAsia="仿宋_GB2312" w:hint="eastAsia"/>
          <w:sz w:val="28"/>
          <w:szCs w:val="28"/>
        </w:rPr>
        <w:t>稳中有</w:t>
      </w:r>
      <w:r w:rsidR="00B5248B">
        <w:rPr>
          <w:rFonts w:ascii="仿宋_GB2312" w:eastAsia="仿宋_GB2312" w:hint="eastAsia"/>
          <w:sz w:val="28"/>
          <w:szCs w:val="28"/>
        </w:rPr>
        <w:t>进的良好态势</w:t>
      </w:r>
      <w:r w:rsidRPr="00505FB6">
        <w:rPr>
          <w:rFonts w:ascii="仿宋_GB2312" w:eastAsia="仿宋_GB2312" w:hint="eastAsia"/>
          <w:sz w:val="28"/>
          <w:szCs w:val="28"/>
        </w:rPr>
        <w:t>。其中，旅游专业群</w:t>
      </w:r>
      <w:r w:rsidR="00B5248B">
        <w:rPr>
          <w:rFonts w:ascii="仿宋_GB2312" w:eastAsia="仿宋_GB2312" w:hint="eastAsia"/>
          <w:sz w:val="28"/>
          <w:szCs w:val="28"/>
        </w:rPr>
        <w:t>所属</w:t>
      </w:r>
      <w:r w:rsidRPr="00505FB6">
        <w:rPr>
          <w:rFonts w:ascii="仿宋_GB2312" w:eastAsia="仿宋_GB2312" w:hint="eastAsia"/>
          <w:sz w:val="28"/>
          <w:szCs w:val="28"/>
        </w:rPr>
        <w:t>班级由2023级的11各班扩至14个，人数从 2023年406人增至531人。</w:t>
      </w:r>
    </w:p>
    <w:p w14:paraId="15A8B1D5" w14:textId="44E08071" w:rsidR="00A97E8C" w:rsidRPr="00505FB6" w:rsidRDefault="00B86EE6" w:rsidP="00505FB6">
      <w:pPr>
        <w:spacing w:line="500" w:lineRule="exact"/>
        <w:ind w:firstLine="42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2.</w:t>
      </w:r>
      <w:bookmarkStart w:id="1" w:name="OLE_LINK1"/>
      <w:r w:rsidR="00A942D2" w:rsidRPr="00505FB6">
        <w:rPr>
          <w:rFonts w:ascii="仿宋_GB2312" w:eastAsia="仿宋_GB2312" w:hint="eastAsia"/>
          <w:sz w:val="28"/>
          <w:szCs w:val="28"/>
        </w:rPr>
        <w:t>学生</w:t>
      </w:r>
      <w:r w:rsidR="00843E18" w:rsidRPr="00505FB6">
        <w:rPr>
          <w:rFonts w:ascii="仿宋_GB2312" w:eastAsia="仿宋_GB2312" w:hint="eastAsia"/>
          <w:sz w:val="28"/>
          <w:szCs w:val="28"/>
        </w:rPr>
        <w:t>常规管理</w:t>
      </w:r>
      <w:r w:rsidR="00EE67D5">
        <w:rPr>
          <w:rFonts w:ascii="仿宋_GB2312" w:eastAsia="仿宋_GB2312" w:hint="eastAsia"/>
          <w:sz w:val="28"/>
          <w:szCs w:val="28"/>
        </w:rPr>
        <w:t>常抓不懈。</w:t>
      </w:r>
      <w:bookmarkEnd w:id="1"/>
      <w:r w:rsidR="00843E18" w:rsidRPr="00505FB6">
        <w:rPr>
          <w:rFonts w:ascii="仿宋_GB2312" w:eastAsia="仿宋_GB2312" w:hint="eastAsia"/>
          <w:sz w:val="28"/>
          <w:szCs w:val="28"/>
        </w:rPr>
        <w:t>特别是在</w:t>
      </w:r>
      <w:r w:rsidR="007441C0" w:rsidRPr="00505FB6">
        <w:rPr>
          <w:rFonts w:ascii="仿宋_GB2312" w:eastAsia="仿宋_GB2312" w:hint="eastAsia"/>
          <w:sz w:val="28"/>
          <w:szCs w:val="28"/>
        </w:rPr>
        <w:t>职教高考</w:t>
      </w:r>
      <w:r w:rsidR="00EE67D5">
        <w:rPr>
          <w:rFonts w:ascii="仿宋_GB2312" w:eastAsia="仿宋_GB2312" w:hint="eastAsia"/>
          <w:sz w:val="28"/>
          <w:szCs w:val="28"/>
        </w:rPr>
        <w:t>大</w:t>
      </w:r>
      <w:r w:rsidR="007441C0" w:rsidRPr="00505FB6">
        <w:rPr>
          <w:rFonts w:ascii="仿宋_GB2312" w:eastAsia="仿宋_GB2312" w:hint="eastAsia"/>
          <w:sz w:val="28"/>
          <w:szCs w:val="28"/>
        </w:rPr>
        <w:t>背景下，</w:t>
      </w:r>
      <w:r w:rsidR="00EE67D5">
        <w:rPr>
          <w:rFonts w:ascii="仿宋_GB2312" w:eastAsia="仿宋_GB2312" w:hint="eastAsia"/>
          <w:sz w:val="28"/>
          <w:szCs w:val="28"/>
        </w:rPr>
        <w:t>积极</w:t>
      </w:r>
      <w:r w:rsidR="00A97E8C" w:rsidRPr="00505FB6">
        <w:rPr>
          <w:rFonts w:ascii="仿宋_GB2312" w:eastAsia="仿宋_GB2312" w:hint="eastAsia"/>
          <w:sz w:val="28"/>
          <w:szCs w:val="28"/>
        </w:rPr>
        <w:t>统一管理思维，</w:t>
      </w:r>
      <w:r w:rsidR="00EE67D5" w:rsidRPr="00EE67D5">
        <w:rPr>
          <w:rFonts w:ascii="仿宋_GB2312" w:eastAsia="仿宋_GB2312" w:hint="eastAsia"/>
          <w:sz w:val="28"/>
          <w:szCs w:val="28"/>
        </w:rPr>
        <w:t>着重向班主任及任课教师强调狠抓学风建设的紧迫性与重要性。</w:t>
      </w:r>
      <w:r w:rsidR="00A97E8C" w:rsidRPr="00505FB6">
        <w:rPr>
          <w:rFonts w:ascii="仿宋_GB2312" w:eastAsia="仿宋_GB2312" w:hint="eastAsia"/>
          <w:sz w:val="28"/>
          <w:szCs w:val="28"/>
        </w:rPr>
        <w:t>。</w:t>
      </w:r>
    </w:p>
    <w:p w14:paraId="1E212F97" w14:textId="5B6927D3" w:rsidR="00A97E8C" w:rsidRPr="00505FB6" w:rsidRDefault="00A97E8C" w:rsidP="00505FB6">
      <w:pPr>
        <w:spacing w:line="500" w:lineRule="exact"/>
        <w:ind w:firstLine="42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3.</w:t>
      </w:r>
      <w:bookmarkStart w:id="2" w:name="OLE_LINK2"/>
      <w:r w:rsidRPr="00505FB6">
        <w:rPr>
          <w:rFonts w:ascii="仿宋_GB2312" w:eastAsia="仿宋_GB2312" w:hint="eastAsia"/>
          <w:sz w:val="28"/>
          <w:szCs w:val="28"/>
        </w:rPr>
        <w:t>教学常规</w:t>
      </w:r>
      <w:r w:rsidR="00FA1DA2">
        <w:rPr>
          <w:rFonts w:ascii="仿宋_GB2312" w:eastAsia="仿宋_GB2312" w:hint="eastAsia"/>
          <w:sz w:val="28"/>
          <w:szCs w:val="28"/>
        </w:rPr>
        <w:t>稳扎稳打</w:t>
      </w:r>
      <w:r w:rsidRPr="00505FB6">
        <w:rPr>
          <w:rFonts w:ascii="仿宋_GB2312" w:eastAsia="仿宋_GB2312" w:hint="eastAsia"/>
          <w:sz w:val="28"/>
          <w:szCs w:val="28"/>
        </w:rPr>
        <w:t>。</w:t>
      </w:r>
      <w:bookmarkEnd w:id="2"/>
      <w:r w:rsidRPr="00505FB6">
        <w:rPr>
          <w:rFonts w:ascii="仿宋_GB2312" w:eastAsia="仿宋_GB2312" w:hint="eastAsia"/>
          <w:sz w:val="28"/>
          <w:szCs w:val="28"/>
        </w:rPr>
        <w:t>在此</w:t>
      </w:r>
      <w:r w:rsidR="007210AD">
        <w:rPr>
          <w:rFonts w:ascii="仿宋_GB2312" w:eastAsia="仿宋_GB2312" w:hint="eastAsia"/>
          <w:sz w:val="28"/>
          <w:szCs w:val="28"/>
        </w:rPr>
        <w:t>为前提</w:t>
      </w:r>
      <w:r w:rsidRPr="00505FB6">
        <w:rPr>
          <w:rFonts w:ascii="仿宋_GB2312" w:eastAsia="仿宋_GB2312" w:hint="eastAsia"/>
          <w:sz w:val="28"/>
          <w:szCs w:val="28"/>
        </w:rPr>
        <w:t>，</w:t>
      </w:r>
      <w:r w:rsidR="00A77BD6" w:rsidRPr="00505FB6">
        <w:rPr>
          <w:rFonts w:ascii="仿宋_GB2312" w:eastAsia="仿宋_GB2312" w:hint="eastAsia"/>
          <w:sz w:val="28"/>
          <w:szCs w:val="28"/>
        </w:rPr>
        <w:t>重点</w:t>
      </w:r>
      <w:r w:rsidR="005E0EBC">
        <w:rPr>
          <w:rFonts w:ascii="仿宋_GB2312" w:eastAsia="仿宋_GB2312" w:hint="eastAsia"/>
          <w:sz w:val="28"/>
          <w:szCs w:val="28"/>
        </w:rPr>
        <w:t>推动</w:t>
      </w:r>
      <w:r w:rsidRPr="00505FB6">
        <w:rPr>
          <w:rFonts w:ascii="仿宋_GB2312" w:eastAsia="仿宋_GB2312" w:hint="eastAsia"/>
          <w:sz w:val="28"/>
          <w:szCs w:val="28"/>
        </w:rPr>
        <w:t>各类实践教学</w:t>
      </w:r>
      <w:r w:rsidR="005E0EBC">
        <w:rPr>
          <w:rFonts w:ascii="仿宋_GB2312" w:eastAsia="仿宋_GB2312" w:hint="eastAsia"/>
          <w:sz w:val="28"/>
          <w:szCs w:val="28"/>
        </w:rPr>
        <w:t>落地有声</w:t>
      </w:r>
      <w:r w:rsidR="00A77BD6" w:rsidRPr="00505FB6">
        <w:rPr>
          <w:rFonts w:ascii="仿宋_GB2312" w:eastAsia="仿宋_GB2312" w:hint="eastAsia"/>
          <w:sz w:val="28"/>
          <w:szCs w:val="28"/>
        </w:rPr>
        <w:t>。包括</w:t>
      </w:r>
      <w:r w:rsidR="005E0EBC">
        <w:rPr>
          <w:rFonts w:ascii="仿宋_GB2312" w:eastAsia="仿宋_GB2312" w:hint="eastAsia"/>
          <w:sz w:val="28"/>
          <w:szCs w:val="28"/>
        </w:rPr>
        <w:t>做好</w:t>
      </w:r>
      <w:r w:rsidR="00A77BD6" w:rsidRPr="00505FB6">
        <w:rPr>
          <w:rFonts w:ascii="仿宋_GB2312" w:eastAsia="仿宋_GB2312" w:hint="eastAsia"/>
          <w:sz w:val="28"/>
          <w:szCs w:val="28"/>
        </w:rPr>
        <w:t>旅游</w:t>
      </w:r>
      <w:r w:rsidR="005E0EBC">
        <w:rPr>
          <w:rFonts w:ascii="仿宋_GB2312" w:eastAsia="仿宋_GB2312" w:hint="eastAsia"/>
          <w:sz w:val="28"/>
          <w:szCs w:val="28"/>
        </w:rPr>
        <w:t>及</w:t>
      </w:r>
      <w:r w:rsidR="00A77BD6" w:rsidRPr="00505FB6">
        <w:rPr>
          <w:rFonts w:ascii="仿宋_GB2312" w:eastAsia="仿宋_GB2312" w:hint="eastAsia"/>
          <w:sz w:val="28"/>
          <w:szCs w:val="28"/>
        </w:rPr>
        <w:t>酒店专业学生的外出研学实践</w:t>
      </w:r>
      <w:r w:rsidR="00BF307C" w:rsidRPr="00505FB6">
        <w:rPr>
          <w:rFonts w:ascii="仿宋_GB2312" w:eastAsia="仿宋_GB2312" w:hint="eastAsia"/>
          <w:sz w:val="28"/>
          <w:szCs w:val="28"/>
        </w:rPr>
        <w:t>，</w:t>
      </w:r>
      <w:r w:rsidR="00A77BD6" w:rsidRPr="00505FB6">
        <w:rPr>
          <w:rFonts w:ascii="仿宋_GB2312" w:eastAsia="仿宋_GB2312" w:hint="eastAsia"/>
          <w:sz w:val="28"/>
          <w:szCs w:val="28"/>
        </w:rPr>
        <w:t>“金皇麦语”安排学生定期定员实践等</w:t>
      </w:r>
      <w:r w:rsidR="005E0EBC">
        <w:rPr>
          <w:rFonts w:ascii="仿宋_GB2312" w:eastAsia="仿宋_GB2312" w:hint="eastAsia"/>
          <w:sz w:val="28"/>
          <w:szCs w:val="28"/>
        </w:rPr>
        <w:t>工作</w:t>
      </w:r>
      <w:r w:rsidR="00A77BD6" w:rsidRPr="00505FB6">
        <w:rPr>
          <w:rFonts w:ascii="仿宋_GB2312" w:eastAsia="仿宋_GB2312" w:hint="eastAsia"/>
          <w:sz w:val="28"/>
          <w:szCs w:val="28"/>
        </w:rPr>
        <w:t>。</w:t>
      </w:r>
    </w:p>
    <w:p w14:paraId="1A071428" w14:textId="57F401E2" w:rsidR="004E16E8" w:rsidRDefault="004E16E8" w:rsidP="00505FB6">
      <w:pPr>
        <w:spacing w:line="500" w:lineRule="exact"/>
        <w:ind w:firstLine="42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4.</w:t>
      </w:r>
      <w:bookmarkStart w:id="3" w:name="OLE_LINK3"/>
      <w:r w:rsidR="005E0EBC">
        <w:rPr>
          <w:rFonts w:ascii="仿宋_GB2312" w:eastAsia="仿宋_GB2312" w:hint="eastAsia"/>
          <w:sz w:val="28"/>
          <w:szCs w:val="28"/>
        </w:rPr>
        <w:t>持续</w:t>
      </w:r>
      <w:r w:rsidRPr="00505FB6">
        <w:rPr>
          <w:rFonts w:ascii="仿宋_GB2312" w:eastAsia="仿宋_GB2312" w:hint="eastAsia"/>
          <w:sz w:val="28"/>
          <w:szCs w:val="28"/>
        </w:rPr>
        <w:t>做好</w:t>
      </w:r>
      <w:r w:rsidR="00BF307C" w:rsidRPr="00505FB6">
        <w:rPr>
          <w:rFonts w:ascii="仿宋_GB2312" w:eastAsia="仿宋_GB2312" w:hint="eastAsia"/>
          <w:sz w:val="28"/>
          <w:szCs w:val="28"/>
        </w:rPr>
        <w:t>职普融通</w:t>
      </w:r>
      <w:r w:rsidR="005E0EBC">
        <w:rPr>
          <w:rFonts w:ascii="仿宋_GB2312" w:eastAsia="仿宋_GB2312" w:hint="eastAsia"/>
          <w:sz w:val="28"/>
          <w:szCs w:val="28"/>
        </w:rPr>
        <w:t>与</w:t>
      </w:r>
      <w:r w:rsidR="00BF307C" w:rsidRPr="00505FB6">
        <w:rPr>
          <w:rFonts w:ascii="仿宋_GB2312" w:eastAsia="仿宋_GB2312" w:hint="eastAsia"/>
          <w:sz w:val="28"/>
          <w:szCs w:val="28"/>
        </w:rPr>
        <w:t>接待示范工作</w:t>
      </w:r>
      <w:bookmarkEnd w:id="3"/>
      <w:r w:rsidR="00BF307C" w:rsidRPr="00505FB6">
        <w:rPr>
          <w:rFonts w:ascii="仿宋_GB2312" w:eastAsia="仿宋_GB2312" w:hint="eastAsia"/>
          <w:sz w:val="28"/>
          <w:szCs w:val="28"/>
        </w:rPr>
        <w:t>。</w:t>
      </w:r>
      <w:r w:rsidR="005E0EBC" w:rsidRPr="005E0EBC">
        <w:rPr>
          <w:rFonts w:ascii="仿宋_GB2312" w:eastAsia="仿宋_GB2312" w:hint="eastAsia"/>
          <w:sz w:val="28"/>
          <w:szCs w:val="28"/>
        </w:rPr>
        <w:t>学校在这两项工作中的主力军非我们专业部莫属，专业部的诸多项目已然成为学校对外展示的亮丽名片。我也将其视为重中之重，在老师们不辞辛劳、加班加点的精心筹备下，一次次顺利完成各项展示重任。</w:t>
      </w:r>
    </w:p>
    <w:p w14:paraId="3E6A45D7" w14:textId="77777777" w:rsidR="00EE67D5" w:rsidRDefault="00EE67D5" w:rsidP="00EE67D5">
      <w:pPr>
        <w:spacing w:line="50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</w:t>
      </w:r>
      <w:r w:rsidRPr="00F35A3B">
        <w:rPr>
          <w:rFonts w:ascii="黑体" w:eastAsia="黑体" w:hAnsi="黑体" w:hint="eastAsia"/>
          <w:sz w:val="28"/>
          <w:szCs w:val="28"/>
        </w:rPr>
        <w:t>、提升</w:t>
      </w:r>
    </w:p>
    <w:p w14:paraId="2E5CBB02" w14:textId="74C3938F" w:rsidR="00EE67D5" w:rsidRPr="00EE67D5" w:rsidRDefault="00974462" w:rsidP="00EE67D5">
      <w:pPr>
        <w:spacing w:line="50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聚焦已有工作（项目），持续发力，</w:t>
      </w:r>
      <w:r w:rsidR="00EE67D5" w:rsidRPr="00505FB6">
        <w:rPr>
          <w:rFonts w:ascii="仿宋_GB2312" w:eastAsia="仿宋_GB2312" w:hint="eastAsia"/>
          <w:sz w:val="28"/>
          <w:szCs w:val="28"/>
        </w:rPr>
        <w:t>提升实效。</w:t>
      </w:r>
    </w:p>
    <w:p w14:paraId="367EF68C" w14:textId="315F43BE" w:rsidR="00EE67D5" w:rsidRPr="00505FB6" w:rsidRDefault="00EE67D5" w:rsidP="00EE67D5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1.人培方案</w:t>
      </w:r>
      <w:r w:rsidR="00BF6EE6">
        <w:rPr>
          <w:rFonts w:ascii="仿宋_GB2312" w:eastAsia="仿宋_GB2312" w:hint="eastAsia"/>
          <w:sz w:val="28"/>
          <w:szCs w:val="28"/>
        </w:rPr>
        <w:t>优化升级</w:t>
      </w:r>
      <w:r w:rsidRPr="00505FB6">
        <w:rPr>
          <w:rFonts w:ascii="仿宋_GB2312" w:eastAsia="仿宋_GB2312" w:hint="eastAsia"/>
          <w:sz w:val="28"/>
          <w:szCs w:val="28"/>
        </w:rPr>
        <w:t>。</w:t>
      </w:r>
      <w:r w:rsidR="00BF6EE6">
        <w:rPr>
          <w:rFonts w:ascii="仿宋_GB2312" w:eastAsia="仿宋_GB2312" w:hint="eastAsia"/>
          <w:sz w:val="28"/>
          <w:szCs w:val="28"/>
        </w:rPr>
        <w:t>签于</w:t>
      </w:r>
      <w:r w:rsidRPr="00505FB6">
        <w:rPr>
          <w:rFonts w:ascii="仿宋_GB2312" w:eastAsia="仿宋_GB2312" w:hint="eastAsia"/>
          <w:sz w:val="28"/>
          <w:szCs w:val="28"/>
        </w:rPr>
        <w:t>专业</w:t>
      </w:r>
      <w:r w:rsidR="00974462">
        <w:rPr>
          <w:rFonts w:ascii="仿宋_GB2312" w:eastAsia="仿宋_GB2312" w:hint="eastAsia"/>
          <w:sz w:val="28"/>
          <w:szCs w:val="28"/>
        </w:rPr>
        <w:t>部专业构成</w:t>
      </w:r>
      <w:r w:rsidRPr="00505FB6">
        <w:rPr>
          <w:rFonts w:ascii="仿宋_GB2312" w:eastAsia="仿宋_GB2312" w:hint="eastAsia"/>
          <w:sz w:val="28"/>
          <w:szCs w:val="28"/>
        </w:rPr>
        <w:t>复杂的实际</w:t>
      </w:r>
      <w:r w:rsidR="00974462">
        <w:rPr>
          <w:rFonts w:ascii="仿宋_GB2312" w:eastAsia="仿宋_GB2312" w:hint="eastAsia"/>
          <w:sz w:val="28"/>
          <w:szCs w:val="28"/>
        </w:rPr>
        <w:t>情况</w:t>
      </w:r>
      <w:r w:rsidRPr="00505FB6">
        <w:rPr>
          <w:rFonts w:ascii="仿宋_GB2312" w:eastAsia="仿宋_GB2312" w:hint="eastAsia"/>
          <w:sz w:val="28"/>
          <w:szCs w:val="28"/>
        </w:rPr>
        <w:t>，</w:t>
      </w:r>
      <w:r w:rsidR="00D97D11">
        <w:rPr>
          <w:rFonts w:ascii="仿宋_GB2312" w:eastAsia="仿宋_GB2312" w:hint="eastAsia"/>
          <w:sz w:val="28"/>
          <w:szCs w:val="28"/>
        </w:rPr>
        <w:t>借助</w:t>
      </w:r>
      <w:r w:rsidRPr="00505FB6">
        <w:rPr>
          <w:rFonts w:ascii="仿宋_GB2312" w:eastAsia="仿宋_GB2312" w:hint="eastAsia"/>
          <w:sz w:val="28"/>
          <w:szCs w:val="28"/>
        </w:rPr>
        <w:t>专业建设指导委员会议，结合</w:t>
      </w:r>
      <w:r w:rsidR="00D97D11" w:rsidRPr="00505FB6">
        <w:rPr>
          <w:rFonts w:ascii="仿宋_GB2312" w:eastAsia="仿宋_GB2312" w:hint="eastAsia"/>
          <w:sz w:val="28"/>
          <w:szCs w:val="28"/>
        </w:rPr>
        <w:t>职教高考</w:t>
      </w:r>
      <w:r w:rsidR="00D97D11">
        <w:rPr>
          <w:rFonts w:ascii="仿宋_GB2312" w:eastAsia="仿宋_GB2312" w:hint="eastAsia"/>
          <w:sz w:val="28"/>
          <w:szCs w:val="28"/>
        </w:rPr>
        <w:t>、</w:t>
      </w:r>
      <w:r w:rsidRPr="00505FB6">
        <w:rPr>
          <w:rFonts w:ascii="仿宋_GB2312" w:eastAsia="仿宋_GB2312" w:hint="eastAsia"/>
          <w:sz w:val="28"/>
          <w:szCs w:val="28"/>
        </w:rPr>
        <w:t>产业现状</w:t>
      </w:r>
      <w:r w:rsidR="00D97D11">
        <w:rPr>
          <w:rFonts w:ascii="仿宋_GB2312" w:eastAsia="仿宋_GB2312" w:hint="eastAsia"/>
          <w:sz w:val="28"/>
          <w:szCs w:val="28"/>
        </w:rPr>
        <w:t>以及</w:t>
      </w:r>
      <w:r w:rsidRPr="00505FB6">
        <w:rPr>
          <w:rFonts w:ascii="仿宋_GB2312" w:eastAsia="仿宋_GB2312" w:hint="eastAsia"/>
          <w:sz w:val="28"/>
          <w:szCs w:val="28"/>
        </w:rPr>
        <w:t>专家意见，多次组织各教研组修订人才培养方案，优化课程体系，迎接即将到来的职教高考。</w:t>
      </w:r>
    </w:p>
    <w:p w14:paraId="3FC522E4" w14:textId="67EBA8DC" w:rsidR="00EE67D5" w:rsidRPr="00505FB6" w:rsidRDefault="00EE67D5" w:rsidP="00EE67D5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2.师资队伍素质提升。全力支持黄燕老师名师工作室，提供资源</w:t>
      </w:r>
      <w:r w:rsidR="00D97D11">
        <w:rPr>
          <w:rFonts w:ascii="仿宋_GB2312" w:eastAsia="仿宋_GB2312" w:hint="eastAsia"/>
          <w:sz w:val="28"/>
          <w:szCs w:val="28"/>
        </w:rPr>
        <w:t>及力所能及的协助，</w:t>
      </w:r>
      <w:r w:rsidRPr="00505FB6">
        <w:rPr>
          <w:rFonts w:ascii="仿宋_GB2312" w:eastAsia="仿宋_GB2312" w:hint="eastAsia"/>
          <w:sz w:val="28"/>
          <w:szCs w:val="28"/>
        </w:rPr>
        <w:t>促其联动创新团队。黄燕老师</w:t>
      </w:r>
      <w:r w:rsidR="00D97D11">
        <w:rPr>
          <w:rFonts w:ascii="仿宋_GB2312" w:eastAsia="仿宋_GB2312" w:hint="eastAsia"/>
          <w:sz w:val="28"/>
          <w:szCs w:val="28"/>
        </w:rPr>
        <w:t>不负众望，成绩斐然，</w:t>
      </w:r>
      <w:r w:rsidRPr="00505FB6">
        <w:rPr>
          <w:rFonts w:ascii="仿宋_GB2312" w:eastAsia="仿宋_GB2312" w:hint="eastAsia"/>
          <w:sz w:val="28"/>
          <w:szCs w:val="28"/>
        </w:rPr>
        <w:t>带队</w:t>
      </w:r>
      <w:r w:rsidR="00D97D11">
        <w:rPr>
          <w:rFonts w:ascii="仿宋_GB2312" w:eastAsia="仿宋_GB2312" w:hint="eastAsia"/>
          <w:sz w:val="28"/>
          <w:szCs w:val="28"/>
        </w:rPr>
        <w:lastRenderedPageBreak/>
        <w:t>征战</w:t>
      </w:r>
      <w:r w:rsidRPr="00505FB6">
        <w:rPr>
          <w:rFonts w:ascii="仿宋_GB2312" w:eastAsia="仿宋_GB2312" w:hint="eastAsia"/>
          <w:sz w:val="28"/>
          <w:szCs w:val="28"/>
        </w:rPr>
        <w:t>2024年世界技能大赛导游服务赛项</w:t>
      </w:r>
      <w:r w:rsidR="00D97D11">
        <w:rPr>
          <w:rFonts w:ascii="仿宋_GB2312" w:eastAsia="仿宋_GB2312" w:hint="eastAsia"/>
          <w:sz w:val="28"/>
          <w:szCs w:val="28"/>
        </w:rPr>
        <w:t>勇夺</w:t>
      </w:r>
      <w:r w:rsidRPr="00505FB6">
        <w:rPr>
          <w:rFonts w:ascii="仿宋_GB2312" w:eastAsia="仿宋_GB2312" w:hint="eastAsia"/>
          <w:sz w:val="28"/>
          <w:szCs w:val="28"/>
        </w:rPr>
        <w:t>金奖，其本人</w:t>
      </w:r>
      <w:r w:rsidR="001A78AC">
        <w:rPr>
          <w:rFonts w:ascii="仿宋_GB2312" w:eastAsia="仿宋_GB2312" w:hint="eastAsia"/>
          <w:sz w:val="28"/>
          <w:szCs w:val="28"/>
        </w:rPr>
        <w:t>也晋升</w:t>
      </w:r>
      <w:r w:rsidRPr="00505FB6">
        <w:rPr>
          <w:rFonts w:ascii="仿宋_GB2312" w:eastAsia="仿宋_GB2312" w:hint="eastAsia"/>
          <w:sz w:val="28"/>
          <w:szCs w:val="28"/>
        </w:rPr>
        <w:t>正高级讲师。助力教师技能进阶</w:t>
      </w:r>
      <w:r w:rsidR="001A78AC">
        <w:rPr>
          <w:rFonts w:ascii="仿宋_GB2312" w:eastAsia="仿宋_GB2312" w:hint="eastAsia"/>
          <w:sz w:val="28"/>
          <w:szCs w:val="28"/>
        </w:rPr>
        <w:t>，</w:t>
      </w:r>
      <w:r w:rsidRPr="00505FB6">
        <w:rPr>
          <w:rFonts w:ascii="仿宋_GB2312" w:eastAsia="仿宋_GB2312" w:hint="eastAsia"/>
          <w:sz w:val="28"/>
          <w:szCs w:val="28"/>
        </w:rPr>
        <w:t>赛前给予力所能及的建议，赛后组织复盘。</w:t>
      </w:r>
      <w:r w:rsidR="001A78AC">
        <w:rPr>
          <w:rFonts w:ascii="仿宋_GB2312" w:eastAsia="仿宋_GB2312" w:hint="eastAsia"/>
          <w:sz w:val="28"/>
          <w:szCs w:val="28"/>
        </w:rPr>
        <w:t>同时，</w:t>
      </w:r>
      <w:r w:rsidRPr="00505FB6">
        <w:rPr>
          <w:rFonts w:ascii="仿宋_GB2312" w:eastAsia="仿宋_GB2312" w:hint="eastAsia"/>
          <w:sz w:val="28"/>
          <w:szCs w:val="28"/>
        </w:rPr>
        <w:t>主动对接企业，物色师生实践基地，助力</w:t>
      </w:r>
      <w:r w:rsidR="00D800CF">
        <w:rPr>
          <w:rFonts w:ascii="仿宋_GB2312" w:eastAsia="仿宋_GB2312" w:hint="eastAsia"/>
          <w:sz w:val="28"/>
          <w:szCs w:val="28"/>
        </w:rPr>
        <w:t>教师</w:t>
      </w:r>
      <w:r w:rsidRPr="00505FB6">
        <w:rPr>
          <w:rFonts w:ascii="仿宋_GB2312" w:eastAsia="仿宋_GB2312" w:hint="eastAsia"/>
          <w:sz w:val="28"/>
          <w:szCs w:val="28"/>
        </w:rPr>
        <w:t>“双师型”</w:t>
      </w:r>
      <w:r w:rsidR="00D800CF">
        <w:rPr>
          <w:rFonts w:ascii="仿宋_GB2312" w:eastAsia="仿宋_GB2312" w:hint="eastAsia"/>
          <w:sz w:val="28"/>
          <w:szCs w:val="28"/>
        </w:rPr>
        <w:t>队伍建设</w:t>
      </w:r>
      <w:r w:rsidRPr="00505FB6">
        <w:rPr>
          <w:rFonts w:ascii="仿宋_GB2312" w:eastAsia="仿宋_GB2312" w:hint="eastAsia"/>
          <w:sz w:val="28"/>
          <w:szCs w:val="28"/>
        </w:rPr>
        <w:t>。</w:t>
      </w:r>
    </w:p>
    <w:p w14:paraId="53A10772" w14:textId="622AB9D0" w:rsidR="00EE67D5" w:rsidRPr="00EE67D5" w:rsidRDefault="00EE67D5" w:rsidP="00D800CF">
      <w:pPr>
        <w:spacing w:line="500" w:lineRule="exact"/>
        <w:ind w:firstLine="42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3.校企合作</w:t>
      </w:r>
      <w:r w:rsidR="00D800CF">
        <w:rPr>
          <w:rFonts w:ascii="仿宋_GB2312" w:eastAsia="仿宋_GB2312" w:hint="eastAsia"/>
          <w:sz w:val="28"/>
          <w:szCs w:val="28"/>
        </w:rPr>
        <w:t>迈向新高度</w:t>
      </w:r>
      <w:r w:rsidRPr="00505FB6">
        <w:rPr>
          <w:rFonts w:ascii="仿宋_GB2312" w:eastAsia="仿宋_GB2312" w:hint="eastAsia"/>
          <w:sz w:val="28"/>
          <w:szCs w:val="28"/>
        </w:rPr>
        <w:t>。主动与广西文旅头部企业</w:t>
      </w:r>
      <w:r w:rsidR="00D800CF">
        <w:rPr>
          <w:rFonts w:ascii="仿宋_GB2312" w:eastAsia="仿宋_GB2312" w:hint="eastAsia"/>
          <w:sz w:val="28"/>
          <w:szCs w:val="28"/>
        </w:rPr>
        <w:t>展开深度</w:t>
      </w:r>
      <w:r w:rsidRPr="00505FB6">
        <w:rPr>
          <w:rFonts w:ascii="仿宋_GB2312" w:eastAsia="仿宋_GB2312" w:hint="eastAsia"/>
          <w:sz w:val="28"/>
          <w:szCs w:val="28"/>
        </w:rPr>
        <w:t>洽谈，</w:t>
      </w:r>
      <w:r w:rsidR="00D800CF">
        <w:rPr>
          <w:rFonts w:ascii="仿宋_GB2312" w:eastAsia="仿宋_GB2312" w:hint="eastAsia"/>
          <w:sz w:val="28"/>
          <w:szCs w:val="28"/>
        </w:rPr>
        <w:t>成功</w:t>
      </w:r>
      <w:r w:rsidRPr="00505FB6">
        <w:rPr>
          <w:rFonts w:ascii="仿宋_GB2312" w:eastAsia="仿宋_GB2312" w:hint="eastAsia"/>
          <w:sz w:val="28"/>
          <w:szCs w:val="28"/>
        </w:rPr>
        <w:t>与广西规划馆</w:t>
      </w:r>
      <w:r w:rsidR="00D800CF">
        <w:rPr>
          <w:rFonts w:ascii="仿宋_GB2312" w:eastAsia="仿宋_GB2312" w:hint="eastAsia"/>
          <w:sz w:val="28"/>
          <w:szCs w:val="28"/>
        </w:rPr>
        <w:t>达成合作</w:t>
      </w:r>
      <w:r w:rsidRPr="00505FB6">
        <w:rPr>
          <w:rFonts w:ascii="仿宋_GB2312" w:eastAsia="仿宋_GB2312" w:hint="eastAsia"/>
          <w:sz w:val="28"/>
          <w:szCs w:val="28"/>
        </w:rPr>
        <w:t>协议，双方</w:t>
      </w:r>
      <w:r w:rsidR="00D800CF">
        <w:rPr>
          <w:rFonts w:ascii="仿宋_GB2312" w:eastAsia="仿宋_GB2312" w:hint="eastAsia"/>
          <w:sz w:val="28"/>
          <w:szCs w:val="28"/>
        </w:rPr>
        <w:t>携手</w:t>
      </w:r>
      <w:r w:rsidRPr="00505FB6">
        <w:rPr>
          <w:rFonts w:ascii="仿宋_GB2312" w:eastAsia="仿宋_GB2312" w:hint="eastAsia"/>
          <w:sz w:val="28"/>
          <w:szCs w:val="28"/>
        </w:rPr>
        <w:t>共建文旅融合产业学院、专业实践教育基地</w:t>
      </w:r>
      <w:r w:rsidR="00D800CF">
        <w:rPr>
          <w:rFonts w:ascii="仿宋_GB2312" w:eastAsia="仿宋_GB2312" w:hint="eastAsia"/>
          <w:sz w:val="28"/>
          <w:szCs w:val="28"/>
        </w:rPr>
        <w:t>以及</w:t>
      </w:r>
      <w:r w:rsidRPr="00505FB6">
        <w:rPr>
          <w:rFonts w:ascii="仿宋_GB2312" w:eastAsia="仿宋_GB2312" w:hint="eastAsia"/>
          <w:sz w:val="28"/>
          <w:szCs w:val="28"/>
        </w:rPr>
        <w:t>铸牢中华民族共同体意识教育基地。</w:t>
      </w:r>
      <w:r w:rsidR="00D800CF">
        <w:rPr>
          <w:rFonts w:ascii="仿宋_GB2312" w:eastAsia="仿宋_GB2312" w:hint="eastAsia"/>
          <w:sz w:val="28"/>
          <w:szCs w:val="28"/>
        </w:rPr>
        <w:t>待</w:t>
      </w:r>
      <w:r w:rsidRPr="00505FB6">
        <w:rPr>
          <w:rFonts w:ascii="仿宋_GB2312" w:eastAsia="仿宋_GB2312" w:hint="eastAsia"/>
          <w:sz w:val="28"/>
          <w:szCs w:val="28"/>
        </w:rPr>
        <w:t>建成</w:t>
      </w:r>
      <w:r w:rsidR="00D800CF">
        <w:rPr>
          <w:rFonts w:ascii="仿宋_GB2312" w:eastAsia="仿宋_GB2312" w:hint="eastAsia"/>
          <w:sz w:val="28"/>
          <w:szCs w:val="28"/>
        </w:rPr>
        <w:t>投用</w:t>
      </w:r>
      <w:r w:rsidRPr="00505FB6">
        <w:rPr>
          <w:rFonts w:ascii="仿宋_GB2312" w:eastAsia="仿宋_GB2312" w:hint="eastAsia"/>
          <w:sz w:val="28"/>
          <w:szCs w:val="28"/>
        </w:rPr>
        <w:t>后，将进一步促进校企共赢，推动旅游专业高质量发展。</w:t>
      </w:r>
    </w:p>
    <w:p w14:paraId="1FFE89E7" w14:textId="29E6BCD9" w:rsidR="00B85902" w:rsidRPr="0058580E" w:rsidRDefault="00D800CF" w:rsidP="00505FB6">
      <w:pPr>
        <w:spacing w:line="50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</w:t>
      </w:r>
      <w:r w:rsidR="007441C0" w:rsidRPr="0058580E">
        <w:rPr>
          <w:rFonts w:ascii="黑体" w:eastAsia="黑体" w:hAnsi="黑体" w:hint="eastAsia"/>
          <w:sz w:val="28"/>
          <w:szCs w:val="28"/>
        </w:rPr>
        <w:t>、开拓</w:t>
      </w:r>
    </w:p>
    <w:p w14:paraId="2037F553" w14:textId="6535FB17" w:rsidR="007441C0" w:rsidRPr="00505FB6" w:rsidRDefault="00D800CF" w:rsidP="00505FB6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紧扣</w:t>
      </w:r>
      <w:r w:rsidR="00D41C7D" w:rsidRPr="00505FB6">
        <w:rPr>
          <w:rFonts w:ascii="仿宋_GB2312" w:eastAsia="仿宋_GB2312" w:hint="eastAsia"/>
          <w:sz w:val="28"/>
          <w:szCs w:val="28"/>
        </w:rPr>
        <w:t>“双优”建设任务</w:t>
      </w:r>
      <w:r>
        <w:rPr>
          <w:rFonts w:ascii="仿宋_GB2312" w:eastAsia="仿宋_GB2312" w:hint="eastAsia"/>
          <w:sz w:val="28"/>
          <w:szCs w:val="28"/>
        </w:rPr>
        <w:t>核心</w:t>
      </w:r>
      <w:r w:rsidR="00D41C7D" w:rsidRPr="00505FB6">
        <w:rPr>
          <w:rFonts w:ascii="仿宋_GB2312" w:eastAsia="仿宋_GB2312" w:hint="eastAsia"/>
          <w:sz w:val="28"/>
          <w:szCs w:val="28"/>
        </w:rPr>
        <w:t>，启动多项工作。</w:t>
      </w:r>
    </w:p>
    <w:p w14:paraId="09C7061E" w14:textId="75A53811" w:rsidR="00D41C7D" w:rsidRPr="00505FB6" w:rsidRDefault="009E6B5A" w:rsidP="0069280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1.</w:t>
      </w:r>
      <w:r w:rsidR="00D41C7D" w:rsidRPr="00505FB6">
        <w:rPr>
          <w:rFonts w:ascii="仿宋_GB2312" w:eastAsia="仿宋_GB2312" w:hint="eastAsia"/>
          <w:sz w:val="28"/>
          <w:szCs w:val="28"/>
        </w:rPr>
        <w:t>课程思政</w:t>
      </w:r>
      <w:r w:rsidR="00D800CF">
        <w:rPr>
          <w:rFonts w:ascii="仿宋_GB2312" w:eastAsia="仿宋_GB2312" w:hint="eastAsia"/>
          <w:sz w:val="28"/>
          <w:szCs w:val="28"/>
        </w:rPr>
        <w:t>探索先行</w:t>
      </w:r>
      <w:r w:rsidR="00D41C7D" w:rsidRPr="00505FB6">
        <w:rPr>
          <w:rFonts w:ascii="仿宋_GB2312" w:eastAsia="仿宋_GB2312" w:hint="eastAsia"/>
          <w:sz w:val="28"/>
          <w:szCs w:val="28"/>
        </w:rPr>
        <w:t>。遴选3门课程</w:t>
      </w:r>
      <w:r w:rsidRPr="00505FB6">
        <w:rPr>
          <w:rFonts w:ascii="仿宋_GB2312" w:eastAsia="仿宋_GB2312" w:hint="eastAsia"/>
          <w:sz w:val="28"/>
          <w:szCs w:val="28"/>
        </w:rPr>
        <w:t>开展研究，打造精品案例。旅游专业</w:t>
      </w:r>
      <w:r w:rsidR="00CB4A54" w:rsidRPr="00505FB6">
        <w:rPr>
          <w:rFonts w:ascii="仿宋_GB2312" w:eastAsia="仿宋_GB2312" w:hint="eastAsia"/>
          <w:sz w:val="28"/>
          <w:szCs w:val="28"/>
        </w:rPr>
        <w:t>教师黄璐璐设计</w:t>
      </w:r>
      <w:r w:rsidRPr="00505FB6">
        <w:rPr>
          <w:rFonts w:ascii="仿宋_GB2312" w:eastAsia="仿宋_GB2312" w:hint="eastAsia"/>
          <w:sz w:val="28"/>
          <w:szCs w:val="28"/>
        </w:rPr>
        <w:t>的思政课例</w:t>
      </w:r>
      <w:r w:rsidR="0069280A">
        <w:rPr>
          <w:rFonts w:ascii="仿宋_GB2312" w:eastAsia="仿宋_GB2312" w:hint="eastAsia"/>
          <w:sz w:val="28"/>
          <w:szCs w:val="28"/>
        </w:rPr>
        <w:t>成功</w:t>
      </w:r>
      <w:r w:rsidRPr="00505FB6">
        <w:rPr>
          <w:rFonts w:ascii="仿宋_GB2312" w:eastAsia="仿宋_GB2312" w:hint="eastAsia"/>
          <w:sz w:val="28"/>
          <w:szCs w:val="28"/>
        </w:rPr>
        <w:t>入选南宁市</w:t>
      </w:r>
      <w:r w:rsidR="00CB4A54" w:rsidRPr="00505FB6">
        <w:rPr>
          <w:rFonts w:ascii="仿宋_GB2312" w:eastAsia="仿宋_GB2312" w:hint="eastAsia"/>
          <w:sz w:val="28"/>
          <w:szCs w:val="28"/>
        </w:rPr>
        <w:t>中小学</w:t>
      </w:r>
      <w:r w:rsidRPr="00505FB6">
        <w:rPr>
          <w:rFonts w:ascii="仿宋_GB2312" w:eastAsia="仿宋_GB2312" w:hint="eastAsia"/>
          <w:sz w:val="28"/>
          <w:szCs w:val="28"/>
        </w:rPr>
        <w:t>课程思政精品</w:t>
      </w:r>
      <w:r w:rsidR="00CB4A54" w:rsidRPr="00505FB6">
        <w:rPr>
          <w:rFonts w:ascii="仿宋_GB2312" w:eastAsia="仿宋_GB2312" w:hint="eastAsia"/>
          <w:sz w:val="28"/>
          <w:szCs w:val="28"/>
        </w:rPr>
        <w:t>课例</w:t>
      </w:r>
      <w:r w:rsidRPr="00505FB6">
        <w:rPr>
          <w:rFonts w:ascii="仿宋_GB2312" w:eastAsia="仿宋_GB2312" w:hint="eastAsia"/>
          <w:sz w:val="28"/>
          <w:szCs w:val="28"/>
        </w:rPr>
        <w:t>，为专业部</w:t>
      </w:r>
      <w:r w:rsidR="0069280A">
        <w:rPr>
          <w:rFonts w:ascii="仿宋_GB2312" w:eastAsia="仿宋_GB2312" w:hint="eastAsia"/>
          <w:sz w:val="28"/>
          <w:szCs w:val="28"/>
        </w:rPr>
        <w:t>增光</w:t>
      </w:r>
      <w:r w:rsidRPr="00505FB6">
        <w:rPr>
          <w:rFonts w:ascii="仿宋_GB2312" w:eastAsia="仿宋_GB2312" w:hint="eastAsia"/>
          <w:sz w:val="28"/>
          <w:szCs w:val="28"/>
        </w:rPr>
        <w:t>添彩。</w:t>
      </w:r>
    </w:p>
    <w:p w14:paraId="16F61660" w14:textId="3041CEB9" w:rsidR="00C91E8E" w:rsidRPr="00505FB6" w:rsidRDefault="009E6B5A" w:rsidP="0069280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2.</w:t>
      </w:r>
      <w:r w:rsidR="00C91E8E" w:rsidRPr="00505FB6">
        <w:rPr>
          <w:rFonts w:ascii="仿宋_GB2312" w:eastAsia="仿宋_GB2312" w:hint="eastAsia"/>
          <w:sz w:val="28"/>
          <w:szCs w:val="28"/>
        </w:rPr>
        <w:t>争取</w:t>
      </w:r>
      <w:r w:rsidR="00D024EB" w:rsidRPr="00505FB6">
        <w:rPr>
          <w:rFonts w:ascii="仿宋_GB2312" w:eastAsia="仿宋_GB2312" w:hint="eastAsia"/>
          <w:sz w:val="28"/>
          <w:szCs w:val="28"/>
        </w:rPr>
        <w:t>专项资金</w:t>
      </w:r>
      <w:r w:rsidR="00C91E8E" w:rsidRPr="00505FB6">
        <w:rPr>
          <w:rFonts w:ascii="仿宋_GB2312" w:eastAsia="仿宋_GB2312" w:hint="eastAsia"/>
          <w:sz w:val="28"/>
          <w:szCs w:val="28"/>
        </w:rPr>
        <w:t>建</w:t>
      </w:r>
      <w:r w:rsidR="00D024EB" w:rsidRPr="00505FB6">
        <w:rPr>
          <w:rFonts w:ascii="仿宋_GB2312" w:eastAsia="仿宋_GB2312" w:hint="eastAsia"/>
          <w:sz w:val="28"/>
          <w:szCs w:val="28"/>
        </w:rPr>
        <w:t>设</w:t>
      </w:r>
      <w:r w:rsidR="00C91E8E" w:rsidRPr="00505FB6">
        <w:rPr>
          <w:rFonts w:ascii="仿宋_GB2312" w:eastAsia="仿宋_GB2312" w:hint="eastAsia"/>
          <w:sz w:val="28"/>
          <w:szCs w:val="28"/>
        </w:rPr>
        <w:t>《茶艺》</w:t>
      </w:r>
      <w:r w:rsidR="00D024EB" w:rsidRPr="00505FB6">
        <w:rPr>
          <w:rFonts w:ascii="仿宋_GB2312" w:eastAsia="仿宋_GB2312" w:hint="eastAsia"/>
          <w:sz w:val="28"/>
          <w:szCs w:val="28"/>
        </w:rPr>
        <w:t>课程</w:t>
      </w:r>
      <w:r w:rsidR="00C91E8E" w:rsidRPr="00505FB6">
        <w:rPr>
          <w:rFonts w:ascii="仿宋_GB2312" w:eastAsia="仿宋_GB2312" w:hint="eastAsia"/>
          <w:sz w:val="28"/>
          <w:szCs w:val="28"/>
        </w:rPr>
        <w:t>数字化资源，参与</w:t>
      </w:r>
      <w:r w:rsidR="0069280A">
        <w:rPr>
          <w:rFonts w:ascii="仿宋_GB2312" w:eastAsia="仿宋_GB2312" w:hint="eastAsia"/>
          <w:sz w:val="28"/>
          <w:szCs w:val="28"/>
        </w:rPr>
        <w:t>国家级</w:t>
      </w:r>
      <w:r w:rsidR="00C91E8E" w:rsidRPr="00505FB6">
        <w:rPr>
          <w:rFonts w:ascii="仿宋_GB2312" w:eastAsia="仿宋_GB2312" w:hint="eastAsia"/>
          <w:sz w:val="28"/>
          <w:szCs w:val="28"/>
        </w:rPr>
        <w:t>导游</w:t>
      </w:r>
      <w:r w:rsidR="0069280A">
        <w:rPr>
          <w:rFonts w:ascii="仿宋_GB2312" w:eastAsia="仿宋_GB2312" w:hint="eastAsia"/>
          <w:sz w:val="28"/>
          <w:szCs w:val="28"/>
        </w:rPr>
        <w:t>专业课程</w:t>
      </w:r>
      <w:r w:rsidR="00C91E8E" w:rsidRPr="00505FB6">
        <w:rPr>
          <w:rFonts w:ascii="仿宋_GB2312" w:eastAsia="仿宋_GB2312" w:hint="eastAsia"/>
          <w:sz w:val="28"/>
          <w:szCs w:val="28"/>
        </w:rPr>
        <w:t>资源库</w:t>
      </w:r>
      <w:r w:rsidR="0069280A">
        <w:rPr>
          <w:rFonts w:ascii="仿宋_GB2312" w:eastAsia="仿宋_GB2312" w:hint="eastAsia"/>
          <w:sz w:val="28"/>
          <w:szCs w:val="28"/>
        </w:rPr>
        <w:t>建设</w:t>
      </w:r>
      <w:r w:rsidR="00C91E8E" w:rsidRPr="00505FB6">
        <w:rPr>
          <w:rFonts w:ascii="仿宋_GB2312" w:eastAsia="仿宋_GB2312" w:hint="eastAsia"/>
          <w:sz w:val="28"/>
          <w:szCs w:val="28"/>
        </w:rPr>
        <w:t>，组织</w:t>
      </w:r>
      <w:r w:rsidR="0069280A">
        <w:rPr>
          <w:rFonts w:ascii="仿宋_GB2312" w:eastAsia="仿宋_GB2312" w:hint="eastAsia"/>
          <w:sz w:val="28"/>
          <w:szCs w:val="28"/>
        </w:rPr>
        <w:t>团队</w:t>
      </w:r>
      <w:r w:rsidR="00C91E8E" w:rsidRPr="00505FB6">
        <w:rPr>
          <w:rFonts w:ascii="仿宋_GB2312" w:eastAsia="仿宋_GB2312" w:hint="eastAsia"/>
          <w:sz w:val="28"/>
          <w:szCs w:val="28"/>
        </w:rPr>
        <w:t>编辑脚本，</w:t>
      </w:r>
      <w:r w:rsidR="0069280A">
        <w:rPr>
          <w:rFonts w:ascii="仿宋_GB2312" w:eastAsia="仿宋_GB2312" w:hint="eastAsia"/>
          <w:sz w:val="28"/>
          <w:szCs w:val="28"/>
        </w:rPr>
        <w:t>进一步让课程资源向</w:t>
      </w:r>
      <w:r w:rsidR="00C91E8E" w:rsidRPr="00505FB6">
        <w:rPr>
          <w:rFonts w:ascii="仿宋_GB2312" w:eastAsia="仿宋_GB2312" w:hint="eastAsia"/>
          <w:sz w:val="28"/>
          <w:szCs w:val="28"/>
        </w:rPr>
        <w:t>优质</w:t>
      </w:r>
      <w:r w:rsidR="0069280A">
        <w:rPr>
          <w:rFonts w:ascii="仿宋_GB2312" w:eastAsia="仿宋_GB2312" w:hint="eastAsia"/>
          <w:sz w:val="28"/>
          <w:szCs w:val="28"/>
        </w:rPr>
        <w:t>迈进</w:t>
      </w:r>
      <w:r w:rsidR="00C91E8E" w:rsidRPr="00505FB6">
        <w:rPr>
          <w:rFonts w:ascii="仿宋_GB2312" w:eastAsia="仿宋_GB2312" w:hint="eastAsia"/>
          <w:sz w:val="28"/>
          <w:szCs w:val="28"/>
        </w:rPr>
        <w:t>。</w:t>
      </w:r>
    </w:p>
    <w:p w14:paraId="04607C13" w14:textId="518F5FD4" w:rsidR="009E6B5A" w:rsidRPr="00505FB6" w:rsidRDefault="00C91E8E" w:rsidP="0069280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3.与出版社</w:t>
      </w:r>
      <w:r w:rsidR="0069280A">
        <w:rPr>
          <w:rFonts w:ascii="仿宋_GB2312" w:eastAsia="仿宋_GB2312" w:hint="eastAsia"/>
          <w:sz w:val="28"/>
          <w:szCs w:val="28"/>
        </w:rPr>
        <w:t>强强联手</w:t>
      </w:r>
      <w:r w:rsidRPr="00505FB6">
        <w:rPr>
          <w:rFonts w:ascii="仿宋_GB2312" w:eastAsia="仿宋_GB2312" w:hint="eastAsia"/>
          <w:sz w:val="28"/>
          <w:szCs w:val="28"/>
        </w:rPr>
        <w:t>，</w:t>
      </w:r>
      <w:r w:rsidR="0069280A">
        <w:rPr>
          <w:rFonts w:ascii="仿宋_GB2312" w:eastAsia="仿宋_GB2312" w:hint="eastAsia"/>
          <w:sz w:val="28"/>
          <w:szCs w:val="28"/>
        </w:rPr>
        <w:t>斥</w:t>
      </w:r>
      <w:r w:rsidRPr="00505FB6">
        <w:rPr>
          <w:rFonts w:ascii="仿宋_GB2312" w:eastAsia="仿宋_GB2312" w:hint="eastAsia"/>
          <w:sz w:val="28"/>
          <w:szCs w:val="28"/>
        </w:rPr>
        <w:t>专项资金修订《职业礼仪规范》，全程跟进</w:t>
      </w:r>
      <w:r w:rsidR="00DA0C3A">
        <w:rPr>
          <w:rFonts w:ascii="仿宋_GB2312" w:eastAsia="仿宋_GB2312" w:hint="eastAsia"/>
          <w:sz w:val="28"/>
          <w:szCs w:val="28"/>
        </w:rPr>
        <w:t>拟写文稿，</w:t>
      </w:r>
      <w:r w:rsidRPr="00505FB6">
        <w:rPr>
          <w:rFonts w:ascii="仿宋_GB2312" w:eastAsia="仿宋_GB2312" w:hint="eastAsia"/>
          <w:sz w:val="28"/>
          <w:szCs w:val="28"/>
        </w:rPr>
        <w:t>融入新趋势、案例</w:t>
      </w:r>
      <w:r w:rsidR="00DA0C3A">
        <w:rPr>
          <w:rFonts w:ascii="仿宋_GB2312" w:eastAsia="仿宋_GB2312" w:hint="eastAsia"/>
          <w:sz w:val="28"/>
          <w:szCs w:val="28"/>
        </w:rPr>
        <w:t>及</w:t>
      </w:r>
      <w:r w:rsidRPr="00505FB6">
        <w:rPr>
          <w:rFonts w:ascii="仿宋_GB2312" w:eastAsia="仿宋_GB2312" w:hint="eastAsia"/>
          <w:sz w:val="28"/>
          <w:szCs w:val="28"/>
        </w:rPr>
        <w:t>互动元素</w:t>
      </w:r>
      <w:r w:rsidR="00DA0C3A">
        <w:rPr>
          <w:rFonts w:ascii="仿宋_GB2312" w:eastAsia="仿宋_GB2312" w:hint="eastAsia"/>
          <w:sz w:val="28"/>
          <w:szCs w:val="28"/>
        </w:rPr>
        <w:t>。力求</w:t>
      </w:r>
      <w:r w:rsidR="00D024EB" w:rsidRPr="00505FB6">
        <w:rPr>
          <w:rFonts w:ascii="仿宋_GB2312" w:eastAsia="仿宋_GB2312" w:hint="eastAsia"/>
          <w:sz w:val="28"/>
          <w:szCs w:val="28"/>
        </w:rPr>
        <w:t>今年</w:t>
      </w:r>
      <w:r w:rsidR="00DA0C3A">
        <w:rPr>
          <w:rFonts w:ascii="仿宋_GB2312" w:eastAsia="仿宋_GB2312" w:hint="eastAsia"/>
          <w:sz w:val="28"/>
          <w:szCs w:val="28"/>
        </w:rPr>
        <w:t>正式</w:t>
      </w:r>
      <w:r w:rsidRPr="00505FB6">
        <w:rPr>
          <w:rFonts w:ascii="仿宋_GB2312" w:eastAsia="仿宋_GB2312" w:hint="eastAsia"/>
          <w:sz w:val="28"/>
          <w:szCs w:val="28"/>
        </w:rPr>
        <w:t>出版，冲击</w:t>
      </w:r>
      <w:r w:rsidR="002048C5" w:rsidRPr="00505FB6">
        <w:rPr>
          <w:rFonts w:ascii="仿宋_GB2312" w:eastAsia="仿宋_GB2312" w:hint="eastAsia"/>
          <w:sz w:val="28"/>
          <w:szCs w:val="28"/>
        </w:rPr>
        <w:t>优质</w:t>
      </w:r>
      <w:r w:rsidRPr="00505FB6">
        <w:rPr>
          <w:rFonts w:ascii="仿宋_GB2312" w:eastAsia="仿宋_GB2312" w:hint="eastAsia"/>
          <w:sz w:val="28"/>
          <w:szCs w:val="28"/>
        </w:rPr>
        <w:t>教材申报。</w:t>
      </w:r>
    </w:p>
    <w:p w14:paraId="0762E7DD" w14:textId="1636F693" w:rsidR="005833E7" w:rsidRPr="00505FB6" w:rsidRDefault="00A942D2" w:rsidP="00EE67D5">
      <w:pPr>
        <w:spacing w:line="500" w:lineRule="exact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 xml:space="preserve">    4.</w:t>
      </w:r>
      <w:r w:rsidR="00DA0C3A">
        <w:rPr>
          <w:rFonts w:ascii="仿宋_GB2312" w:eastAsia="仿宋_GB2312" w:hint="eastAsia"/>
          <w:sz w:val="28"/>
          <w:szCs w:val="28"/>
        </w:rPr>
        <w:t>主动融入行业发展大局，</w:t>
      </w:r>
      <w:r w:rsidRPr="00505FB6">
        <w:rPr>
          <w:rFonts w:ascii="仿宋_GB2312" w:eastAsia="仿宋_GB2312" w:hint="eastAsia"/>
          <w:sz w:val="28"/>
          <w:szCs w:val="28"/>
        </w:rPr>
        <w:t>加入</w:t>
      </w:r>
      <w:r w:rsidR="00C12CDC" w:rsidRPr="00505FB6">
        <w:rPr>
          <w:rFonts w:ascii="仿宋_GB2312" w:eastAsia="仿宋_GB2312" w:hint="eastAsia"/>
          <w:sz w:val="28"/>
          <w:szCs w:val="28"/>
        </w:rPr>
        <w:t>广西文化旅游与大健康行业产教融合共同体、桂林市旅游职教集团等组织，</w:t>
      </w:r>
      <w:r w:rsidR="00DA0C3A">
        <w:rPr>
          <w:rFonts w:ascii="仿宋_GB2312" w:eastAsia="仿宋_GB2312" w:hint="eastAsia"/>
          <w:sz w:val="28"/>
          <w:szCs w:val="28"/>
        </w:rPr>
        <w:t>借此良机</w:t>
      </w:r>
      <w:r w:rsidR="00C12CDC" w:rsidRPr="00505FB6">
        <w:rPr>
          <w:rFonts w:ascii="仿宋_GB2312" w:eastAsia="仿宋_GB2312" w:hint="eastAsia"/>
          <w:sz w:val="28"/>
          <w:szCs w:val="28"/>
        </w:rPr>
        <w:t>，加强与共同体其他成员单位的联系，进一步</w:t>
      </w:r>
      <w:r w:rsidR="00DA0C3A">
        <w:rPr>
          <w:rFonts w:ascii="仿宋_GB2312" w:eastAsia="仿宋_GB2312" w:hint="eastAsia"/>
          <w:sz w:val="28"/>
          <w:szCs w:val="28"/>
        </w:rPr>
        <w:t>提升</w:t>
      </w:r>
      <w:r w:rsidR="00C12CDC" w:rsidRPr="00505FB6">
        <w:rPr>
          <w:rFonts w:ascii="仿宋_GB2312" w:eastAsia="仿宋_GB2312" w:hint="eastAsia"/>
          <w:sz w:val="28"/>
          <w:szCs w:val="28"/>
        </w:rPr>
        <w:t>旅游专业在全国、全区的</w:t>
      </w:r>
      <w:r w:rsidR="00DA0C3A">
        <w:rPr>
          <w:rFonts w:ascii="仿宋_GB2312" w:eastAsia="仿宋_GB2312" w:hint="eastAsia"/>
          <w:sz w:val="28"/>
          <w:szCs w:val="28"/>
        </w:rPr>
        <w:t>影响力与</w:t>
      </w:r>
      <w:r w:rsidR="00C12CDC" w:rsidRPr="00505FB6">
        <w:rPr>
          <w:rFonts w:ascii="仿宋_GB2312" w:eastAsia="仿宋_GB2312" w:hint="eastAsia"/>
          <w:sz w:val="28"/>
          <w:szCs w:val="28"/>
        </w:rPr>
        <w:t>知名度。</w:t>
      </w:r>
    </w:p>
    <w:p w14:paraId="5EBA4143" w14:textId="209E484C" w:rsidR="00EC27AE" w:rsidRPr="00505FB6" w:rsidRDefault="00B85902" w:rsidP="00505FB6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05FB6">
        <w:rPr>
          <w:rFonts w:ascii="仿宋_GB2312" w:eastAsia="仿宋_GB2312" w:hint="eastAsia"/>
          <w:sz w:val="28"/>
          <w:szCs w:val="28"/>
        </w:rPr>
        <w:t>回顾 2024 年，虽成绩显著，但问题</w:t>
      </w:r>
      <w:r w:rsidR="00DA0C3A">
        <w:rPr>
          <w:rFonts w:ascii="仿宋_GB2312" w:eastAsia="仿宋_GB2312" w:hint="eastAsia"/>
          <w:sz w:val="28"/>
          <w:szCs w:val="28"/>
        </w:rPr>
        <w:t>犹存</w:t>
      </w:r>
      <w:r w:rsidRPr="00505FB6">
        <w:rPr>
          <w:rFonts w:ascii="仿宋_GB2312" w:eastAsia="仿宋_GB2312" w:hint="eastAsia"/>
          <w:sz w:val="28"/>
          <w:szCs w:val="28"/>
        </w:rPr>
        <w:t>。</w:t>
      </w:r>
      <w:r w:rsidR="002E69C6" w:rsidRPr="00505FB6">
        <w:rPr>
          <w:rFonts w:ascii="仿宋_GB2312" w:eastAsia="仿宋_GB2312" w:hint="eastAsia"/>
          <w:sz w:val="28"/>
          <w:szCs w:val="28"/>
        </w:rPr>
        <w:t>专业布局还需进一步调整，</w:t>
      </w:r>
      <w:r w:rsidRPr="00505FB6">
        <w:rPr>
          <w:rFonts w:ascii="仿宋_GB2312" w:eastAsia="仿宋_GB2312" w:hint="eastAsia"/>
          <w:sz w:val="28"/>
          <w:szCs w:val="28"/>
        </w:rPr>
        <w:t>部分专业实践设施</w:t>
      </w:r>
      <w:r w:rsidR="00D84379">
        <w:rPr>
          <w:rFonts w:ascii="仿宋_GB2312" w:eastAsia="仿宋_GB2312" w:hint="eastAsia"/>
          <w:sz w:val="28"/>
          <w:szCs w:val="28"/>
        </w:rPr>
        <w:t>亟待</w:t>
      </w:r>
      <w:r w:rsidR="00EE4D94" w:rsidRPr="00505FB6">
        <w:rPr>
          <w:rFonts w:ascii="仿宋_GB2312" w:eastAsia="仿宋_GB2312" w:hint="eastAsia"/>
          <w:sz w:val="28"/>
          <w:szCs w:val="28"/>
        </w:rPr>
        <w:t>升级。</w:t>
      </w:r>
      <w:r w:rsidRPr="00505FB6">
        <w:rPr>
          <w:rFonts w:ascii="仿宋_GB2312" w:eastAsia="仿宋_GB2312" w:hint="eastAsia"/>
          <w:sz w:val="28"/>
          <w:szCs w:val="28"/>
        </w:rPr>
        <w:t>教师教科研成果</w:t>
      </w:r>
      <w:r w:rsidR="00D84379">
        <w:rPr>
          <w:rFonts w:ascii="仿宋_GB2312" w:eastAsia="仿宋_GB2312" w:hint="eastAsia"/>
          <w:sz w:val="28"/>
          <w:szCs w:val="28"/>
        </w:rPr>
        <w:t>产出尚少</w:t>
      </w:r>
      <w:r w:rsidR="00EE4D94" w:rsidRPr="00505FB6">
        <w:rPr>
          <w:rFonts w:ascii="仿宋_GB2312" w:eastAsia="仿宋_GB2312" w:hint="eastAsia"/>
          <w:sz w:val="28"/>
          <w:szCs w:val="28"/>
        </w:rPr>
        <w:t>等</w:t>
      </w:r>
      <w:r w:rsidR="00D84379">
        <w:rPr>
          <w:rFonts w:ascii="仿宋_GB2312" w:eastAsia="仿宋_GB2312" w:hint="eastAsia"/>
          <w:sz w:val="28"/>
          <w:szCs w:val="28"/>
        </w:rPr>
        <w:t>。</w:t>
      </w:r>
      <w:r w:rsidRPr="00505FB6">
        <w:rPr>
          <w:rFonts w:ascii="仿宋_GB2312" w:eastAsia="仿宋_GB2312" w:hint="eastAsia"/>
          <w:sz w:val="28"/>
          <w:szCs w:val="28"/>
        </w:rPr>
        <w:t>展望 2025 年，我</w:t>
      </w:r>
      <w:r w:rsidR="002E69C6" w:rsidRPr="00505FB6">
        <w:rPr>
          <w:rFonts w:ascii="仿宋_GB2312" w:eastAsia="仿宋_GB2312" w:hint="eastAsia"/>
          <w:sz w:val="28"/>
          <w:szCs w:val="28"/>
        </w:rPr>
        <w:t>还需进一步</w:t>
      </w:r>
      <w:r w:rsidR="00D84379">
        <w:rPr>
          <w:rFonts w:ascii="仿宋_GB2312" w:eastAsia="仿宋_GB2312" w:hint="eastAsia"/>
          <w:sz w:val="28"/>
          <w:szCs w:val="28"/>
        </w:rPr>
        <w:t>明晰</w:t>
      </w:r>
      <w:r w:rsidR="002E69C6" w:rsidRPr="00505FB6">
        <w:rPr>
          <w:rFonts w:ascii="仿宋_GB2312" w:eastAsia="仿宋_GB2312" w:hint="eastAsia"/>
          <w:sz w:val="28"/>
          <w:szCs w:val="28"/>
        </w:rPr>
        <w:t>思路，</w:t>
      </w:r>
      <w:r w:rsidR="00D84379">
        <w:rPr>
          <w:rFonts w:ascii="仿宋_GB2312" w:eastAsia="仿宋_GB2312" w:hint="eastAsia"/>
          <w:sz w:val="28"/>
          <w:szCs w:val="28"/>
        </w:rPr>
        <w:t>奋勇</w:t>
      </w:r>
      <w:r w:rsidR="002E69C6" w:rsidRPr="00505FB6">
        <w:rPr>
          <w:rFonts w:ascii="仿宋_GB2312" w:eastAsia="仿宋_GB2312" w:hint="eastAsia"/>
          <w:sz w:val="28"/>
          <w:szCs w:val="28"/>
        </w:rPr>
        <w:t>前行。</w:t>
      </w:r>
      <w:r w:rsidRPr="00505FB6">
        <w:rPr>
          <w:rFonts w:ascii="仿宋_GB2312" w:eastAsia="仿宋_GB2312" w:hint="eastAsia"/>
          <w:sz w:val="28"/>
          <w:szCs w:val="28"/>
        </w:rPr>
        <w:t>感谢大家支持，</w:t>
      </w:r>
      <w:r w:rsidR="002E69C6" w:rsidRPr="00505FB6">
        <w:rPr>
          <w:rFonts w:ascii="仿宋_GB2312" w:eastAsia="仿宋_GB2312" w:hint="eastAsia"/>
          <w:sz w:val="28"/>
          <w:szCs w:val="28"/>
        </w:rPr>
        <w:t>谢谢</w:t>
      </w:r>
      <w:r w:rsidRPr="00505FB6">
        <w:rPr>
          <w:rFonts w:ascii="仿宋_GB2312" w:eastAsia="仿宋_GB2312" w:hint="eastAsia"/>
          <w:sz w:val="28"/>
          <w:szCs w:val="28"/>
        </w:rPr>
        <w:t>！</w:t>
      </w:r>
    </w:p>
    <w:sectPr w:rsidR="00EC27AE" w:rsidRPr="00505FB6" w:rsidSect="00505FB6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A0917E" w14:textId="77777777" w:rsidR="007A3419" w:rsidRDefault="007A3419" w:rsidP="00347C16">
      <w:r>
        <w:separator/>
      </w:r>
    </w:p>
  </w:endnote>
  <w:endnote w:type="continuationSeparator" w:id="0">
    <w:p w14:paraId="470DA666" w14:textId="77777777" w:rsidR="007A3419" w:rsidRDefault="007A3419" w:rsidP="00347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E36DB6" w14:textId="77777777" w:rsidR="007A3419" w:rsidRDefault="007A3419" w:rsidP="00347C16">
      <w:r>
        <w:separator/>
      </w:r>
    </w:p>
  </w:footnote>
  <w:footnote w:type="continuationSeparator" w:id="0">
    <w:p w14:paraId="4FE62CF2" w14:textId="77777777" w:rsidR="007A3419" w:rsidRDefault="007A3419" w:rsidP="00347C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2E"/>
    <w:rsid w:val="00032C71"/>
    <w:rsid w:val="0003799B"/>
    <w:rsid w:val="001A78AC"/>
    <w:rsid w:val="002048C5"/>
    <w:rsid w:val="002475C6"/>
    <w:rsid w:val="00254F8B"/>
    <w:rsid w:val="002E69C6"/>
    <w:rsid w:val="002F2047"/>
    <w:rsid w:val="00347C16"/>
    <w:rsid w:val="00415206"/>
    <w:rsid w:val="00424A79"/>
    <w:rsid w:val="00442233"/>
    <w:rsid w:val="004B5021"/>
    <w:rsid w:val="004E16E8"/>
    <w:rsid w:val="00505FB6"/>
    <w:rsid w:val="005833E7"/>
    <w:rsid w:val="0058580E"/>
    <w:rsid w:val="005E0EBC"/>
    <w:rsid w:val="0069280A"/>
    <w:rsid w:val="00692FF8"/>
    <w:rsid w:val="007210AD"/>
    <w:rsid w:val="007441C0"/>
    <w:rsid w:val="007668CE"/>
    <w:rsid w:val="007A3419"/>
    <w:rsid w:val="007C109F"/>
    <w:rsid w:val="00822CF6"/>
    <w:rsid w:val="00843E18"/>
    <w:rsid w:val="00955562"/>
    <w:rsid w:val="00966A4A"/>
    <w:rsid w:val="00974462"/>
    <w:rsid w:val="009E6B5A"/>
    <w:rsid w:val="00A77BD6"/>
    <w:rsid w:val="00A942D2"/>
    <w:rsid w:val="00A97E8C"/>
    <w:rsid w:val="00AE0703"/>
    <w:rsid w:val="00B0468A"/>
    <w:rsid w:val="00B31ABC"/>
    <w:rsid w:val="00B5248B"/>
    <w:rsid w:val="00B85902"/>
    <w:rsid w:val="00B86EE6"/>
    <w:rsid w:val="00BA6651"/>
    <w:rsid w:val="00BC0CD6"/>
    <w:rsid w:val="00BE2CD2"/>
    <w:rsid w:val="00BF307C"/>
    <w:rsid w:val="00BF6EE6"/>
    <w:rsid w:val="00C12CDC"/>
    <w:rsid w:val="00C91E8E"/>
    <w:rsid w:val="00CB4A54"/>
    <w:rsid w:val="00CD3C38"/>
    <w:rsid w:val="00CE571D"/>
    <w:rsid w:val="00D024EB"/>
    <w:rsid w:val="00D2041B"/>
    <w:rsid w:val="00D41C7D"/>
    <w:rsid w:val="00D5472E"/>
    <w:rsid w:val="00D800CF"/>
    <w:rsid w:val="00D84379"/>
    <w:rsid w:val="00D97D11"/>
    <w:rsid w:val="00DA0C3A"/>
    <w:rsid w:val="00E90BE0"/>
    <w:rsid w:val="00EC27AE"/>
    <w:rsid w:val="00EE4D94"/>
    <w:rsid w:val="00EE67D5"/>
    <w:rsid w:val="00EF6A09"/>
    <w:rsid w:val="00F11A55"/>
    <w:rsid w:val="00F277BF"/>
    <w:rsid w:val="00F345F0"/>
    <w:rsid w:val="00F35A3B"/>
    <w:rsid w:val="00F40611"/>
    <w:rsid w:val="00FA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45AC80"/>
  <w15:chartTrackingRefBased/>
  <w15:docId w15:val="{A261C1AE-5D8E-41AD-90FB-8E5052A73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799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47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47C1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47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47C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8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8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8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4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0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5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36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2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7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13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9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5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3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69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5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5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8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4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85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6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先生</dc:creator>
  <cp:keywords/>
  <dc:description/>
  <cp:lastModifiedBy>Microsoft 帐户</cp:lastModifiedBy>
  <cp:revision>17</cp:revision>
  <dcterms:created xsi:type="dcterms:W3CDTF">2025-01-04T07:59:00Z</dcterms:created>
  <dcterms:modified xsi:type="dcterms:W3CDTF">2025-01-09T09:18:00Z</dcterms:modified>
</cp:coreProperties>
</file>