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60B8E">
      <w:pPr>
        <w:spacing w:line="500" w:lineRule="exact"/>
        <w:ind w:firstLine="2640" w:firstLineChars="6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2024年度个人述职报告</w:t>
      </w:r>
    </w:p>
    <w:p w14:paraId="1D43F15D">
      <w:pPr>
        <w:spacing w:line="50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——农大勇</w:t>
      </w:r>
    </w:p>
    <w:p w14:paraId="2598BE04">
      <w:pPr>
        <w:spacing w:line="500" w:lineRule="exact"/>
        <w:ind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CBE27ED"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在2024年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,在学校领导带领下,本人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遵纪守法</w:t>
      </w:r>
      <w:r>
        <w:rPr>
          <w:rFonts w:hint="eastAsia" w:ascii="仿宋_GB2312" w:hAnsi="仿宋_GB2312" w:eastAsia="仿宋_GB2312" w:cs="仿宋_GB2312"/>
          <w:sz w:val="32"/>
          <w:szCs w:val="32"/>
        </w:rPr>
        <w:t>，围绕学校5个对照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牵头制定</w:t>
      </w:r>
      <w:r>
        <w:rPr>
          <w:rFonts w:hint="eastAsia" w:ascii="仿宋_GB2312" w:hAnsi="仿宋_GB2312" w:eastAsia="仿宋_GB2312" w:cs="仿宋_GB2312"/>
          <w:sz w:val="32"/>
          <w:szCs w:val="32"/>
        </w:rPr>
        <w:t>本部门一前一后工作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本着“全心全意地为教育教学服务、为师生服务”的宗旨，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主动做好传帮带工作,,</w:t>
      </w:r>
      <w:r>
        <w:rPr>
          <w:rFonts w:hint="eastAsia" w:ascii="仿宋_GB2312" w:hAnsi="仿宋_GB2312" w:eastAsia="仿宋_GB2312" w:cs="仿宋_GB2312"/>
          <w:sz w:val="32"/>
          <w:szCs w:val="32"/>
        </w:rPr>
        <w:t>廉洁自律，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清清白白做人,</w:t>
      </w:r>
      <w:r>
        <w:rPr>
          <w:rFonts w:hint="eastAsia" w:ascii="仿宋_GB2312" w:hAnsi="仿宋_GB2312" w:eastAsia="仿宋_GB2312" w:cs="仿宋_GB2312"/>
          <w:sz w:val="32"/>
          <w:szCs w:val="32"/>
        </w:rPr>
        <w:t>较好完成了学校交给的各项工作，为学校教育教学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顺利开展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做好后勤保障工作。</w:t>
      </w:r>
    </w:p>
    <w:p w14:paraId="7FEFC079">
      <w:pPr>
        <w:numPr>
          <w:ilvl w:val="0"/>
          <w:numId w:val="0"/>
        </w:numPr>
        <w:spacing w:line="5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主要工作</w:t>
      </w:r>
    </w:p>
    <w:p w14:paraId="1C446F78">
      <w:pPr>
        <w:numPr>
          <w:ilvl w:val="0"/>
          <w:numId w:val="0"/>
        </w:numPr>
        <w:spacing w:line="500" w:lineRule="exact"/>
        <w:ind w:left="150" w:leftChars="0" w:firstLine="320" w:firstLineChars="1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(一)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全年依法依规进行水、电、基建等各类维修维护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538项</w:t>
      </w:r>
      <w:r>
        <w:rPr>
          <w:rFonts w:hint="eastAsia" w:ascii="仿宋_GB2312" w:hAnsi="仿宋_GB2312" w:eastAsia="仿宋_GB2312" w:cs="仿宋_GB2312"/>
          <w:sz w:val="32"/>
          <w:szCs w:val="32"/>
        </w:rPr>
        <w:t>。如：完成学校22个高考考场空调的安装，并将22个考场的照明线路与空调线路分开敷设；完成足球场修复；完成男旧学生宿舍水管抢修及重新布管；完成上级部门安全检查提出的所有整改内容；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......等等</w:t>
      </w:r>
    </w:p>
    <w:p w14:paraId="04B2E87C"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(二)监督部门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依法依规完成学校设备和服务采购工作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项</w:t>
      </w:r>
      <w:r>
        <w:rPr>
          <w:rFonts w:hint="eastAsia" w:ascii="仿宋_GB2312" w:hAnsi="仿宋_GB2312" w:eastAsia="仿宋_GB2312" w:cs="仿宋_GB2312"/>
          <w:sz w:val="32"/>
          <w:szCs w:val="32"/>
        </w:rPr>
        <w:t>。如：完成了“计算机网络技术教学资源库建设”、“信创实训室”、“虚拟仿真实训室升级改造”、“移动应用与开发实训平台”、篮球场悬浮地板及篮球架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.......</w:t>
      </w:r>
      <w:r>
        <w:rPr>
          <w:rFonts w:hint="eastAsia" w:ascii="仿宋_GB2312" w:hAnsi="仿宋_GB2312" w:eastAsia="仿宋_GB2312" w:cs="仿宋_GB2312"/>
          <w:sz w:val="32"/>
          <w:szCs w:val="32"/>
        </w:rPr>
        <w:t>等等的采购。</w:t>
      </w:r>
    </w:p>
    <w:p w14:paraId="610372DF">
      <w:pPr>
        <w:spacing w:line="50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(三)协助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做好学校食堂、小卖部食品安全管理工作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无食品安全事故,在每次检查中,效果良好。</w:t>
      </w:r>
    </w:p>
    <w:p w14:paraId="2549AF05">
      <w:pPr>
        <w:widowControl/>
        <w:spacing w:line="50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(四)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做好师生健康管理工作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</w:rPr>
        <w:t>2024年医务室接诊师生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1509人次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8个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健康主题教育活动，丰富学生的健康卫生知识，全校学生防艾知晓率达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99%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组织食堂、小卖部从业人员进行知识培训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2次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牵头迎接上级部门到校检查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15次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,检查效果良好。</w:t>
      </w:r>
    </w:p>
    <w:p w14:paraId="5733A97F"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(五)遵守财务制度,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做好财务财产管理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,精打细算,做好节约开支:如2024年桃源宣传广告类总开支为54083元比2023年的100413元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减少了46%。</w:t>
      </w:r>
      <w:r>
        <w:rPr>
          <w:rFonts w:hint="eastAsia" w:ascii="仿宋_GB2312" w:hAnsi="仿宋_GB2312" w:eastAsia="仿宋_GB2312" w:cs="仿宋_GB2312"/>
          <w:sz w:val="32"/>
          <w:szCs w:val="32"/>
        </w:rPr>
        <w:t>‌</w:t>
      </w:r>
    </w:p>
    <w:p w14:paraId="4D789CD0"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(六)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做好环境卫生与绿化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,提高校园环境。</w:t>
      </w:r>
      <w:r>
        <w:rPr>
          <w:rFonts w:hint="eastAsia" w:ascii="仿宋_GB2312" w:hAnsi="仿宋_GB2312" w:eastAsia="仿宋_GB2312" w:cs="仿宋_GB2312"/>
          <w:sz w:val="32"/>
          <w:szCs w:val="32"/>
        </w:rPr>
        <w:t>‌</w:t>
      </w:r>
    </w:p>
    <w:p w14:paraId="6EDB3314">
      <w:pPr>
        <w:spacing w:line="500" w:lineRule="exact"/>
        <w:rPr>
          <w:rFonts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(七)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做好部门间的团结协助工作。如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积极参与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竞赛活动、运动会、迎检活动、安全隐患排查、教工宿舍区管理工作（参与协调、解决问题住户思想工作共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25次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）等等。</w:t>
      </w:r>
    </w:p>
    <w:p w14:paraId="707852E4"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(八)组织部门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3篇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宣传稿件（任务完成2篇）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8873EDC">
      <w:pPr>
        <w:spacing w:line="5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(九)</w:t>
      </w:r>
      <w:r>
        <w:rPr>
          <w:rFonts w:hint="eastAsia" w:ascii="仿宋_GB2312" w:hAnsi="仿宋_GB2312" w:eastAsia="仿宋_GB2312" w:cs="仿宋_GB2312"/>
          <w:sz w:val="32"/>
          <w:szCs w:val="32"/>
        </w:rPr>
        <w:t>搞好跟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如:市教育局,市疾控中心,市供电青秀分局,</w:t>
      </w:r>
      <w:r>
        <w:rPr>
          <w:rFonts w:hint="eastAsia" w:ascii="仿宋_GB2312" w:hAnsi="仿宋_GB2312" w:eastAsia="仿宋_GB2312" w:cs="仿宋_GB2312"/>
          <w:sz w:val="32"/>
          <w:szCs w:val="32"/>
        </w:rPr>
        <w:t>桃源南社区、区医院、体委、怡景公寓等）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关系。</w:t>
      </w:r>
    </w:p>
    <w:p w14:paraId="59121A36">
      <w:pPr>
        <w:spacing w:line="500" w:lineRule="exact"/>
        <w:ind w:firstLine="56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(十)按要求完成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教学任务,效果良好。</w:t>
      </w:r>
    </w:p>
    <w:p w14:paraId="074A7DAC">
      <w:pPr>
        <w:spacing w:line="5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二、不足及打算</w:t>
      </w:r>
    </w:p>
    <w:p w14:paraId="4BBC2744">
      <w:pPr>
        <w:spacing w:line="50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工作中自己</w:t>
      </w:r>
      <w:r>
        <w:rPr>
          <w:rFonts w:hint="eastAsia" w:ascii="仿宋_GB2312" w:hAnsi="仿宋_GB2312" w:eastAsia="仿宋_GB2312" w:cs="仿宋_GB2312"/>
          <w:sz w:val="32"/>
          <w:szCs w:val="32"/>
        </w:rPr>
        <w:t>还存在一些不足，如：主动学习不够，创新意识不强，沟通能力不高等。在新的一年里，我会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继续做好传帮带工作,扬长避短,</w:t>
      </w:r>
      <w:r>
        <w:rPr>
          <w:rFonts w:hint="eastAsia" w:ascii="仿宋_GB2312" w:hAnsi="仿宋_GB2312" w:eastAsia="仿宋_GB2312" w:cs="仿宋_GB2312"/>
          <w:sz w:val="32"/>
          <w:szCs w:val="32"/>
        </w:rPr>
        <w:t>争取各方面上一个台阶。</w:t>
      </w:r>
    </w:p>
    <w:p w14:paraId="4D5B9D7A">
      <w:pPr>
        <w:spacing w:line="50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24D2EF6">
      <w:pPr>
        <w:spacing w:line="50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1248F23">
      <w:pPr>
        <w:spacing w:line="50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桃源总务:农大勇</w:t>
      </w:r>
    </w:p>
    <w:p w14:paraId="48C48727">
      <w:pPr>
        <w:spacing w:line="500" w:lineRule="exact"/>
        <w:ind w:left="6598" w:leftChars="399" w:hanging="5760" w:hangingChars="18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年1月6日</w:t>
      </w:r>
    </w:p>
    <w:p w14:paraId="26DB5C3D">
      <w:pPr>
        <w:ind w:firstLine="5760" w:firstLineChars="1800"/>
        <w:rPr>
          <w:rFonts w:ascii="宋体" w:hAnsi="宋体" w:cs="宋体"/>
          <w:sz w:val="32"/>
          <w:szCs w:val="32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5D55F5-A7CC-4D94-8B79-C786146E851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36942A9-B54B-4622-829E-2BC2543D76F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3360A53-E0EE-4CC6-B090-197D6034873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1NzVmYjU3M2I5ZjZhYzhlZGQ1N2ZkNmU1YTg1NWQifQ=="/>
  </w:docVars>
  <w:rsids>
    <w:rsidRoot w:val="000B20E5"/>
    <w:rsid w:val="0002331E"/>
    <w:rsid w:val="00032D3D"/>
    <w:rsid w:val="000732F0"/>
    <w:rsid w:val="000908AD"/>
    <w:rsid w:val="000B20E5"/>
    <w:rsid w:val="000F1AE9"/>
    <w:rsid w:val="001125FF"/>
    <w:rsid w:val="0011578C"/>
    <w:rsid w:val="0011662B"/>
    <w:rsid w:val="001909BE"/>
    <w:rsid w:val="001A335E"/>
    <w:rsid w:val="001C15ED"/>
    <w:rsid w:val="001E2C69"/>
    <w:rsid w:val="001F432D"/>
    <w:rsid w:val="00255530"/>
    <w:rsid w:val="002D3A6C"/>
    <w:rsid w:val="003127E3"/>
    <w:rsid w:val="00437A14"/>
    <w:rsid w:val="004451CB"/>
    <w:rsid w:val="004C4547"/>
    <w:rsid w:val="004D351F"/>
    <w:rsid w:val="004E5CC7"/>
    <w:rsid w:val="0050248E"/>
    <w:rsid w:val="00571519"/>
    <w:rsid w:val="0058307E"/>
    <w:rsid w:val="00631929"/>
    <w:rsid w:val="006A60D1"/>
    <w:rsid w:val="00726F94"/>
    <w:rsid w:val="00760CB6"/>
    <w:rsid w:val="00784264"/>
    <w:rsid w:val="007C4B4C"/>
    <w:rsid w:val="00810CD0"/>
    <w:rsid w:val="009347D8"/>
    <w:rsid w:val="00981009"/>
    <w:rsid w:val="00A7020B"/>
    <w:rsid w:val="00AF4B0F"/>
    <w:rsid w:val="00B572D4"/>
    <w:rsid w:val="00C409C1"/>
    <w:rsid w:val="00C44205"/>
    <w:rsid w:val="00C56468"/>
    <w:rsid w:val="00CA481B"/>
    <w:rsid w:val="00CB6B45"/>
    <w:rsid w:val="00CC18AB"/>
    <w:rsid w:val="00D200AD"/>
    <w:rsid w:val="00DF55E0"/>
    <w:rsid w:val="00E84177"/>
    <w:rsid w:val="00EA79E5"/>
    <w:rsid w:val="00F23489"/>
    <w:rsid w:val="00F67B61"/>
    <w:rsid w:val="00F95123"/>
    <w:rsid w:val="00FA0C4C"/>
    <w:rsid w:val="00FD6CCB"/>
    <w:rsid w:val="00FF11C3"/>
    <w:rsid w:val="02A808AC"/>
    <w:rsid w:val="05272B96"/>
    <w:rsid w:val="072C03DC"/>
    <w:rsid w:val="084F704D"/>
    <w:rsid w:val="08E23405"/>
    <w:rsid w:val="0A312A68"/>
    <w:rsid w:val="0A444DA2"/>
    <w:rsid w:val="0AAD12C8"/>
    <w:rsid w:val="0B8113C2"/>
    <w:rsid w:val="0C771D4F"/>
    <w:rsid w:val="0CE9794A"/>
    <w:rsid w:val="10D05F9A"/>
    <w:rsid w:val="12BD75DC"/>
    <w:rsid w:val="1582093B"/>
    <w:rsid w:val="18954CE5"/>
    <w:rsid w:val="1934019F"/>
    <w:rsid w:val="19751A60"/>
    <w:rsid w:val="1B974B59"/>
    <w:rsid w:val="1BF50D91"/>
    <w:rsid w:val="1D484219"/>
    <w:rsid w:val="1DF879CB"/>
    <w:rsid w:val="1E6C3F37"/>
    <w:rsid w:val="1E852080"/>
    <w:rsid w:val="23574D0C"/>
    <w:rsid w:val="237C3A7A"/>
    <w:rsid w:val="25513362"/>
    <w:rsid w:val="258F5C7F"/>
    <w:rsid w:val="28561C38"/>
    <w:rsid w:val="295201CD"/>
    <w:rsid w:val="29C721E5"/>
    <w:rsid w:val="2C956D4E"/>
    <w:rsid w:val="2E586E7A"/>
    <w:rsid w:val="311741D6"/>
    <w:rsid w:val="33C113C7"/>
    <w:rsid w:val="345077C2"/>
    <w:rsid w:val="35820A79"/>
    <w:rsid w:val="36364928"/>
    <w:rsid w:val="37721219"/>
    <w:rsid w:val="38311702"/>
    <w:rsid w:val="39252D47"/>
    <w:rsid w:val="3C544959"/>
    <w:rsid w:val="3D406863"/>
    <w:rsid w:val="3D5B5CBF"/>
    <w:rsid w:val="3FBC059A"/>
    <w:rsid w:val="404E38BA"/>
    <w:rsid w:val="40FD2668"/>
    <w:rsid w:val="41852113"/>
    <w:rsid w:val="44580936"/>
    <w:rsid w:val="44CC15F7"/>
    <w:rsid w:val="4541634F"/>
    <w:rsid w:val="454D084C"/>
    <w:rsid w:val="48052B82"/>
    <w:rsid w:val="480F2B2E"/>
    <w:rsid w:val="483D5498"/>
    <w:rsid w:val="4B354201"/>
    <w:rsid w:val="4C02678C"/>
    <w:rsid w:val="4E347D1E"/>
    <w:rsid w:val="4F7253F0"/>
    <w:rsid w:val="5154511D"/>
    <w:rsid w:val="53091BD2"/>
    <w:rsid w:val="53423259"/>
    <w:rsid w:val="53FB308C"/>
    <w:rsid w:val="558D41B7"/>
    <w:rsid w:val="56561786"/>
    <w:rsid w:val="571606BA"/>
    <w:rsid w:val="59AD6F52"/>
    <w:rsid w:val="59EE16C8"/>
    <w:rsid w:val="5A6362C5"/>
    <w:rsid w:val="5D134049"/>
    <w:rsid w:val="5E7C3432"/>
    <w:rsid w:val="5EB917B9"/>
    <w:rsid w:val="5EB954C8"/>
    <w:rsid w:val="5F2331E2"/>
    <w:rsid w:val="61B825BC"/>
    <w:rsid w:val="62785392"/>
    <w:rsid w:val="62B117E6"/>
    <w:rsid w:val="63C329E4"/>
    <w:rsid w:val="658E416F"/>
    <w:rsid w:val="66D47E98"/>
    <w:rsid w:val="66DD1A6A"/>
    <w:rsid w:val="689C6793"/>
    <w:rsid w:val="699E2BF6"/>
    <w:rsid w:val="6AB44D94"/>
    <w:rsid w:val="6B39476E"/>
    <w:rsid w:val="6B683107"/>
    <w:rsid w:val="6C492215"/>
    <w:rsid w:val="6C527DB6"/>
    <w:rsid w:val="6E3A6006"/>
    <w:rsid w:val="6EBA5BC5"/>
    <w:rsid w:val="6F090B3C"/>
    <w:rsid w:val="6F41592E"/>
    <w:rsid w:val="6FC3739D"/>
    <w:rsid w:val="71781B47"/>
    <w:rsid w:val="730A17E9"/>
    <w:rsid w:val="73844CD6"/>
    <w:rsid w:val="73EF1E6D"/>
    <w:rsid w:val="77465BF8"/>
    <w:rsid w:val="788E77A6"/>
    <w:rsid w:val="789B75A8"/>
    <w:rsid w:val="79BA321A"/>
    <w:rsid w:val="7BD97C33"/>
    <w:rsid w:val="7DE833D7"/>
    <w:rsid w:val="7F3E06D6"/>
    <w:rsid w:val="7FD441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9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autoRedefine/>
    <w:qFormat/>
    <w:locked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sz w:val="28"/>
      <w:szCs w:val="2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99"/>
    <w:rPr>
      <w:rFonts w:cs="Times New Roman"/>
      <w:b/>
      <w:bCs/>
    </w:rPr>
  </w:style>
  <w:style w:type="character" w:customStyle="1" w:styleId="10">
    <w:name w:val="页眉 Char"/>
    <w:basedOn w:val="8"/>
    <w:link w:val="4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font11"/>
    <w:basedOn w:val="8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870</Words>
  <Characters>924</Characters>
  <Lines>12</Lines>
  <Paragraphs>3</Paragraphs>
  <TotalTime>4</TotalTime>
  <ScaleCrop>false</ScaleCrop>
  <LinksUpToDate>false</LinksUpToDate>
  <CharactersWithSpaces>1005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2020-02-27T02:22:00Z</dcterms:created>
  <dc:creator>微软用户</dc:creator>
  <cp:lastModifiedBy>李政辉</cp:lastModifiedBy>
  <cp:lastPrinted>2024-04-29T08:39:00Z</cp:lastPrinted>
  <dcterms:modified xsi:type="dcterms:W3CDTF">2025-01-09T11:40:43Z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7629E02C5534484ABF5102725349226D_13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