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F67352" w14:textId="5191D6E5" w:rsidR="0016315B" w:rsidRDefault="00826EDF">
      <w:pPr>
        <w:pStyle w:val="a4"/>
        <w:spacing w:before="0" w:after="0" w:line="560" w:lineRule="exact"/>
        <w:rPr>
          <w:rFonts w:ascii="方正小标宋简体" w:eastAsia="方正小标宋简体" w:hAnsi="方正小标宋简体" w:cs="方正小标宋简体"/>
          <w:sz w:val="44"/>
          <w:szCs w:val="44"/>
        </w:rPr>
      </w:pPr>
      <w:bookmarkStart w:id="0" w:name="_GoBack"/>
      <w:r>
        <w:rPr>
          <w:rFonts w:ascii="方正小标宋简体" w:eastAsia="方正小标宋简体" w:hAnsi="方正小标宋简体" w:cs="方正小标宋简体" w:hint="eastAsia"/>
          <w:b w:val="0"/>
          <w:sz w:val="44"/>
          <w:szCs w:val="44"/>
        </w:rPr>
        <w:t>202</w:t>
      </w:r>
      <w:r>
        <w:rPr>
          <w:rFonts w:ascii="方正小标宋简体" w:eastAsia="方正小标宋简体" w:hAnsi="方正小标宋简体" w:cs="方正小标宋简体" w:hint="eastAsia"/>
          <w:b w:val="0"/>
          <w:sz w:val="44"/>
          <w:szCs w:val="44"/>
        </w:rPr>
        <w:t>4</w:t>
      </w:r>
      <w:r>
        <w:rPr>
          <w:rFonts w:ascii="方正小标宋简体" w:eastAsia="方正小标宋简体" w:hAnsi="方正小标宋简体" w:cs="方正小标宋简体" w:hint="eastAsia"/>
          <w:b w:val="0"/>
          <w:sz w:val="44"/>
          <w:szCs w:val="44"/>
        </w:rPr>
        <w:t>年个人</w:t>
      </w:r>
      <w:r>
        <w:rPr>
          <w:rFonts w:ascii="方正小标宋简体" w:eastAsia="方正小标宋简体" w:hAnsi="方正小标宋简体" w:cs="方正小标宋简体"/>
          <w:b w:val="0"/>
          <w:sz w:val="44"/>
          <w:szCs w:val="44"/>
        </w:rPr>
        <w:t>述职</w:t>
      </w:r>
      <w:r>
        <w:rPr>
          <w:rFonts w:ascii="方正小标宋简体" w:eastAsia="方正小标宋简体" w:hAnsi="方正小标宋简体" w:cs="方正小标宋简体" w:hint="eastAsia"/>
          <w:b w:val="0"/>
          <w:sz w:val="44"/>
          <w:szCs w:val="44"/>
        </w:rPr>
        <w:t>报</w:t>
      </w:r>
      <w:bookmarkEnd w:id="0"/>
      <w:r>
        <w:rPr>
          <w:rFonts w:ascii="方正小标宋简体" w:eastAsia="方正小标宋简体" w:hAnsi="方正小标宋简体" w:cs="方正小标宋简体" w:hint="eastAsia"/>
          <w:b w:val="0"/>
          <w:sz w:val="44"/>
          <w:szCs w:val="44"/>
        </w:rPr>
        <w:t>告</w:t>
      </w:r>
    </w:p>
    <w:p w14:paraId="209DDDE8" w14:textId="72BD5ABB" w:rsidR="0016315B" w:rsidRDefault="00826EDF" w:rsidP="00FB36A8">
      <w:pPr>
        <w:spacing w:line="560" w:lineRule="exact"/>
        <w:ind w:firstLineChars="750" w:firstLine="2400"/>
        <w:rPr>
          <w:rFonts w:ascii="楷体_GB2312" w:eastAsia="楷体_GB2312" w:hAnsi="楷体_GB2312" w:cs="楷体_GB2312"/>
        </w:rPr>
      </w:pPr>
      <w:r>
        <w:rPr>
          <w:rFonts w:ascii="楷体_GB2312" w:eastAsia="楷体_GB2312" w:hAnsi="楷体_GB2312" w:cs="楷体_GB2312" w:hint="eastAsia"/>
        </w:rPr>
        <w:t xml:space="preserve">  </w:t>
      </w:r>
      <w:r w:rsidR="00FB36A8">
        <w:rPr>
          <w:rFonts w:ascii="楷体_GB2312" w:eastAsia="楷体_GB2312" w:hAnsi="楷体_GB2312" w:cs="楷体_GB2312" w:hint="eastAsia"/>
        </w:rPr>
        <w:t>桃源</w:t>
      </w:r>
      <w:r w:rsidR="00FB36A8">
        <w:rPr>
          <w:rFonts w:ascii="楷体_GB2312" w:eastAsia="楷体_GB2312" w:hAnsi="楷体_GB2312" w:cs="楷体_GB2312"/>
        </w:rPr>
        <w:t>校办</w:t>
      </w:r>
      <w:r w:rsidR="00FB36A8">
        <w:rPr>
          <w:rFonts w:ascii="楷体_GB2312" w:eastAsia="楷体_GB2312" w:hAnsi="楷体_GB2312" w:cs="楷体_GB2312" w:hint="eastAsia"/>
        </w:rPr>
        <w:t>主任  梁方静</w:t>
      </w:r>
    </w:p>
    <w:p w14:paraId="7FCAFB92" w14:textId="58F965A5" w:rsidR="0016315B" w:rsidRDefault="0016315B" w:rsidP="00FB36A8">
      <w:pPr>
        <w:spacing w:line="560" w:lineRule="exact"/>
        <w:ind w:firstLineChars="850" w:firstLine="2720"/>
        <w:rPr>
          <w:rFonts w:ascii="仿宋_GB2312" w:cs="Times New Roman"/>
          <w:szCs w:val="32"/>
        </w:rPr>
      </w:pPr>
    </w:p>
    <w:p w14:paraId="200F53CD" w14:textId="77777777" w:rsidR="0016315B" w:rsidRDefault="00826EDF">
      <w:pPr>
        <w:spacing w:line="560" w:lineRule="exact"/>
        <w:ind w:firstLineChars="200" w:firstLine="640"/>
        <w:rPr>
          <w:rFonts w:hAnsi="宋体" w:cs="宋体"/>
          <w:color w:val="000000"/>
          <w:szCs w:val="32"/>
        </w:rPr>
      </w:pPr>
      <w:r>
        <w:rPr>
          <w:rFonts w:hAnsi="宋体" w:cs="宋体" w:hint="eastAsia"/>
          <w:color w:val="000000"/>
          <w:szCs w:val="32"/>
        </w:rPr>
        <w:t>202</w:t>
      </w:r>
      <w:r>
        <w:rPr>
          <w:rFonts w:hAnsi="宋体" w:cs="宋体" w:hint="eastAsia"/>
          <w:color w:val="000000"/>
          <w:szCs w:val="32"/>
        </w:rPr>
        <w:t>4</w:t>
      </w:r>
      <w:r>
        <w:rPr>
          <w:rFonts w:hAnsi="宋体" w:cs="宋体" w:hint="eastAsia"/>
          <w:color w:val="000000"/>
          <w:szCs w:val="32"/>
        </w:rPr>
        <w:t>年，</w:t>
      </w:r>
      <w:r>
        <w:rPr>
          <w:rFonts w:hAnsi="宋体" w:cs="宋体" w:hint="eastAsia"/>
          <w:color w:val="000000"/>
          <w:szCs w:val="32"/>
        </w:rPr>
        <w:t>本人</w:t>
      </w:r>
      <w:r>
        <w:rPr>
          <w:rFonts w:hAnsi="宋体" w:cs="宋体" w:hint="eastAsia"/>
          <w:color w:val="000000"/>
          <w:szCs w:val="32"/>
        </w:rPr>
        <w:t>紧紧围绕学校中心和重点工作，加强组织协调</w:t>
      </w:r>
      <w:r>
        <w:rPr>
          <w:rFonts w:hAnsi="宋体" w:cs="宋体" w:hint="eastAsia"/>
          <w:color w:val="000000"/>
          <w:szCs w:val="32"/>
        </w:rPr>
        <w:t>统筹职能</w:t>
      </w:r>
      <w:r>
        <w:rPr>
          <w:rFonts w:hAnsi="宋体" w:cs="宋体" w:hint="eastAsia"/>
          <w:color w:val="000000"/>
          <w:szCs w:val="32"/>
        </w:rPr>
        <w:t>，</w:t>
      </w:r>
      <w:r>
        <w:rPr>
          <w:rFonts w:hAnsi="宋体" w:cs="宋体" w:hint="eastAsia"/>
          <w:color w:val="000000"/>
          <w:szCs w:val="32"/>
        </w:rPr>
        <w:t>在学校党委带领指导下，</w:t>
      </w:r>
      <w:r>
        <w:rPr>
          <w:rFonts w:hAnsi="宋体" w:cs="宋体" w:hint="eastAsia"/>
          <w:color w:val="000000"/>
          <w:szCs w:val="32"/>
        </w:rPr>
        <w:t>办公室总体工作状态良好，为保障学校工作正常运转发挥了应有的作用。现述职如下：</w:t>
      </w:r>
    </w:p>
    <w:p w14:paraId="06077228" w14:textId="77777777" w:rsidR="0016315B" w:rsidRDefault="00826EDF">
      <w:pPr>
        <w:spacing w:line="560" w:lineRule="exact"/>
        <w:ind w:firstLineChars="200" w:firstLine="640"/>
        <w:rPr>
          <w:rFonts w:ascii="黑体" w:eastAsia="黑体" w:hAnsi="黑体" w:cs="黑体"/>
        </w:rPr>
      </w:pPr>
      <w:r>
        <w:rPr>
          <w:rFonts w:ascii="黑体" w:eastAsia="黑体" w:hAnsi="黑体" w:cs="黑体" w:hint="eastAsia"/>
        </w:rPr>
        <w:t>一、</w:t>
      </w:r>
      <w:r>
        <w:rPr>
          <w:rFonts w:ascii="黑体" w:eastAsia="黑体" w:hAnsi="黑体" w:cs="黑体" w:hint="eastAsia"/>
        </w:rPr>
        <w:t>工作成效</w:t>
      </w:r>
    </w:p>
    <w:p w14:paraId="2A868567" w14:textId="77777777" w:rsidR="0016315B" w:rsidRDefault="00826EDF">
      <w:pPr>
        <w:spacing w:line="560" w:lineRule="exact"/>
        <w:ind w:firstLineChars="200" w:firstLine="643"/>
        <w:rPr>
          <w:rFonts w:hAnsi="宋体" w:cs="宋体"/>
          <w:color w:val="000000"/>
          <w:szCs w:val="32"/>
        </w:rPr>
      </w:pPr>
      <w:r>
        <w:rPr>
          <w:rFonts w:ascii="楷体_GB2312" w:eastAsia="楷体_GB2312" w:hAnsi="楷体_GB2312" w:cs="楷体_GB2312" w:hint="eastAsia"/>
          <w:b/>
          <w:bCs/>
          <w:szCs w:val="32"/>
        </w:rPr>
        <w:t>（一）</w:t>
      </w:r>
      <w:r>
        <w:rPr>
          <w:rFonts w:ascii="仿宋_GB2312" w:hAnsi="仿宋_GB2312" w:cs="仿宋_GB2312" w:hint="eastAsia"/>
          <w:b/>
          <w:bCs/>
          <w:szCs w:val="32"/>
        </w:rPr>
        <w:t>切实加强双优</w:t>
      </w:r>
      <w:r>
        <w:rPr>
          <w:rFonts w:ascii="仿宋_GB2312" w:hAnsi="仿宋_GB2312" w:cs="仿宋_GB2312" w:hint="eastAsia"/>
          <w:b/>
          <w:bCs/>
          <w:szCs w:val="32"/>
        </w:rPr>
        <w:t>校</w:t>
      </w:r>
      <w:r>
        <w:rPr>
          <w:rFonts w:ascii="仿宋_GB2312" w:hAnsi="仿宋_GB2312" w:cs="仿宋_GB2312" w:hint="eastAsia"/>
          <w:b/>
          <w:bCs/>
          <w:szCs w:val="32"/>
        </w:rPr>
        <w:t>建设</w:t>
      </w:r>
      <w:r>
        <w:rPr>
          <w:rFonts w:ascii="仿宋_GB2312" w:hAnsi="仿宋_GB2312" w:cs="仿宋_GB2312" w:hint="eastAsia"/>
          <w:b/>
          <w:bCs/>
          <w:szCs w:val="32"/>
        </w:rPr>
        <w:t>中党建</w:t>
      </w:r>
      <w:r>
        <w:rPr>
          <w:rFonts w:ascii="仿宋_GB2312" w:hAnsi="仿宋_GB2312" w:cs="仿宋_GB2312" w:hint="eastAsia"/>
          <w:b/>
          <w:bCs/>
          <w:szCs w:val="32"/>
        </w:rPr>
        <w:t>成果优化和转换</w:t>
      </w:r>
      <w:r>
        <w:rPr>
          <w:rFonts w:ascii="楷体_GB2312" w:eastAsia="楷体_GB2312" w:hAnsi="楷体_GB2312" w:cs="楷体_GB2312" w:hint="eastAsia"/>
          <w:b/>
          <w:bCs/>
          <w:szCs w:val="32"/>
        </w:rPr>
        <w:t>。</w:t>
      </w:r>
      <w:r>
        <w:rPr>
          <w:rFonts w:hAnsi="宋体" w:cs="宋体" w:hint="eastAsia"/>
          <w:color w:val="000000"/>
          <w:szCs w:val="32"/>
        </w:rPr>
        <w:t>根据学校“双优校”建设项目任务要求，本人结合党建工作实际，提出“学思想</w:t>
      </w:r>
      <w:r>
        <w:rPr>
          <w:rFonts w:hAnsi="宋体" w:cs="宋体" w:hint="eastAsia"/>
          <w:color w:val="000000"/>
          <w:szCs w:val="32"/>
        </w:rPr>
        <w:t xml:space="preserve"> </w:t>
      </w:r>
      <w:r>
        <w:rPr>
          <w:rFonts w:hAnsi="宋体" w:cs="宋体" w:hint="eastAsia"/>
          <w:color w:val="000000"/>
          <w:szCs w:val="32"/>
        </w:rPr>
        <w:t>强信心”“加强党对学校的全面领导”两个建设目标，并围绕建设目标组织全体党员开展理论学习，起草制定党组织领导的校长负责制配套制度。截至目前，全体党员已按要求每月参加所在支部“三会一课”集中学习，党组织领导的校长负责制</w:t>
      </w:r>
      <w:r>
        <w:rPr>
          <w:rFonts w:hAnsi="宋体" w:cs="宋体" w:hint="eastAsia"/>
          <w:color w:val="000000"/>
          <w:szCs w:val="32"/>
        </w:rPr>
        <w:t>12</w:t>
      </w:r>
      <w:r>
        <w:rPr>
          <w:rFonts w:hAnsi="宋体" w:cs="宋体" w:hint="eastAsia"/>
          <w:color w:val="000000"/>
          <w:szCs w:val="32"/>
        </w:rPr>
        <w:t>个配套制度已上报教育工委组织部完成备案。</w:t>
      </w:r>
    </w:p>
    <w:p w14:paraId="6DB8AD2E" w14:textId="77777777" w:rsidR="0016315B" w:rsidRDefault="00826EDF">
      <w:pPr>
        <w:spacing w:line="560" w:lineRule="exact"/>
        <w:ind w:firstLineChars="200" w:firstLine="640"/>
        <w:rPr>
          <w:rFonts w:ascii="仿宋_GB2312" w:hAnsi="仿宋_GB2312" w:cs="仿宋_GB2312"/>
          <w:szCs w:val="32"/>
        </w:rPr>
      </w:pPr>
      <w:r>
        <w:rPr>
          <w:rFonts w:hAnsi="宋体" w:cs="宋体" w:hint="eastAsia"/>
          <w:color w:val="000000"/>
          <w:szCs w:val="32"/>
        </w:rPr>
        <w:t>（二）扎实完成</w:t>
      </w:r>
      <w:r>
        <w:rPr>
          <w:rFonts w:hAnsi="宋体" w:cs="宋体" w:hint="eastAsia"/>
          <w:color w:val="000000"/>
          <w:szCs w:val="32"/>
        </w:rPr>
        <w:t>2024</w:t>
      </w:r>
      <w:r>
        <w:rPr>
          <w:rFonts w:hAnsi="宋体" w:cs="宋体" w:hint="eastAsia"/>
          <w:color w:val="000000"/>
          <w:szCs w:val="32"/>
        </w:rPr>
        <w:t>年党建工作考评指标。根据</w:t>
      </w:r>
      <w:r>
        <w:rPr>
          <w:rFonts w:hAnsi="宋体" w:cs="宋体" w:hint="eastAsia"/>
          <w:color w:val="000000"/>
          <w:szCs w:val="32"/>
        </w:rPr>
        <w:t>2024</w:t>
      </w:r>
      <w:r>
        <w:rPr>
          <w:rFonts w:hAnsi="宋体" w:cs="宋体" w:hint="eastAsia"/>
          <w:color w:val="000000"/>
          <w:szCs w:val="32"/>
        </w:rPr>
        <w:t>年度南宁市教育系统综合指标内容，党建方面主要涉及基层党组织建设和党风廉政建设暨清廉学校建设内容。围绕指标内容，本人组织党务干事完成</w:t>
      </w:r>
      <w:r>
        <w:rPr>
          <w:rFonts w:hAnsi="宋体" w:cs="宋体" w:hint="eastAsia"/>
          <w:color w:val="000000"/>
          <w:szCs w:val="32"/>
        </w:rPr>
        <w:t>2024</w:t>
      </w:r>
      <w:r>
        <w:rPr>
          <w:rFonts w:hAnsi="宋体" w:cs="宋体" w:hint="eastAsia"/>
          <w:color w:val="000000"/>
          <w:szCs w:val="32"/>
        </w:rPr>
        <w:t>年度“三重一大”事项议题申报并做好党委会议记录，完成意识形态</w:t>
      </w:r>
      <w:r>
        <w:rPr>
          <w:rFonts w:hAnsi="宋体" w:cs="宋体" w:hint="eastAsia"/>
          <w:color w:val="000000"/>
          <w:szCs w:val="32"/>
        </w:rPr>
        <w:t>工作责任制落实自查报告，草拟制定</w:t>
      </w:r>
      <w:r>
        <w:rPr>
          <w:rFonts w:ascii="仿宋_GB2312" w:hAnsi="仿宋_GB2312" w:cs="仿宋_GB2312" w:hint="eastAsia"/>
          <w:szCs w:val="32"/>
        </w:rPr>
        <w:t>《南宁市第六职业技术学校清廉学校建设提质增效三年行动方案》</w:t>
      </w:r>
      <w:r>
        <w:rPr>
          <w:rFonts w:ascii="仿宋_GB2312" w:hAnsi="仿宋_GB2312" w:cs="仿宋_GB2312" w:hint="eastAsia"/>
          <w:szCs w:val="32"/>
        </w:rPr>
        <w:t>、</w:t>
      </w:r>
      <w:r>
        <w:rPr>
          <w:rFonts w:ascii="仿宋_GB2312" w:hAnsi="仿宋_GB2312" w:cs="仿宋_GB2312" w:hint="eastAsia"/>
          <w:szCs w:val="32"/>
        </w:rPr>
        <w:t>学校办学行为负面清单、自主管理权限清单、廉政风险防控清单和政府采购内控管理工</w:t>
      </w:r>
      <w:r>
        <w:rPr>
          <w:rFonts w:ascii="仿宋_GB2312" w:hAnsi="仿宋_GB2312" w:cs="仿宋_GB2312" w:hint="eastAsia"/>
          <w:szCs w:val="32"/>
        </w:rPr>
        <w:lastRenderedPageBreak/>
        <w:t>作流程图，实行“三清单一流程图”上墙</w:t>
      </w:r>
      <w:r>
        <w:rPr>
          <w:rFonts w:ascii="仿宋_GB2312" w:hAnsi="仿宋_GB2312" w:cs="仿宋_GB2312" w:hint="eastAsia"/>
          <w:szCs w:val="32"/>
        </w:rPr>
        <w:t>，</w:t>
      </w:r>
      <w:r>
        <w:rPr>
          <w:rFonts w:ascii="仿宋_GB2312" w:hAnsi="仿宋_GB2312" w:cs="仿宋_GB2312" w:hint="eastAsia"/>
          <w:szCs w:val="32"/>
        </w:rPr>
        <w:t>严格执行节假日“四风”零报告制度。</w:t>
      </w:r>
    </w:p>
    <w:p w14:paraId="528EF452" w14:textId="77777777" w:rsidR="0016315B" w:rsidRDefault="00826EDF">
      <w:pPr>
        <w:spacing w:line="560" w:lineRule="exact"/>
        <w:ind w:firstLineChars="200" w:firstLine="640"/>
        <w:rPr>
          <w:rFonts w:ascii="仿宋_GB2312" w:hAnsi="仿宋_GB2312" w:cs="仿宋_GB2312"/>
          <w:szCs w:val="32"/>
        </w:rPr>
      </w:pPr>
      <w:r>
        <w:rPr>
          <w:rFonts w:ascii="仿宋_GB2312" w:hAnsi="仿宋_GB2312" w:cs="仿宋_GB2312" w:hint="eastAsia"/>
          <w:szCs w:val="32"/>
        </w:rPr>
        <w:t>（</w:t>
      </w:r>
      <w:r>
        <w:rPr>
          <w:rFonts w:ascii="仿宋_GB2312" w:hAnsi="仿宋_GB2312" w:cs="仿宋_GB2312" w:hint="eastAsia"/>
          <w:szCs w:val="32"/>
        </w:rPr>
        <w:t>三</w:t>
      </w:r>
      <w:r>
        <w:rPr>
          <w:rFonts w:ascii="仿宋_GB2312" w:hAnsi="仿宋_GB2312" w:cs="仿宋_GB2312" w:hint="eastAsia"/>
          <w:szCs w:val="32"/>
        </w:rPr>
        <w:t>）</w:t>
      </w:r>
      <w:r>
        <w:rPr>
          <w:rFonts w:ascii="仿宋_GB2312" w:hAnsi="仿宋_GB2312" w:cs="仿宋_GB2312" w:hint="eastAsia"/>
          <w:szCs w:val="32"/>
        </w:rPr>
        <w:t>按时按质完成</w:t>
      </w:r>
      <w:r>
        <w:rPr>
          <w:rFonts w:ascii="仿宋_GB2312" w:hAnsi="仿宋_GB2312" w:cs="仿宋_GB2312" w:hint="eastAsia"/>
          <w:szCs w:val="32"/>
        </w:rPr>
        <w:t>2024</w:t>
      </w:r>
      <w:r>
        <w:rPr>
          <w:rFonts w:ascii="仿宋_GB2312" w:hAnsi="仿宋_GB2312" w:cs="仿宋_GB2312" w:hint="eastAsia"/>
          <w:szCs w:val="32"/>
        </w:rPr>
        <w:t>年质量年报党建内容撰写工作。</w:t>
      </w:r>
      <w:r>
        <w:rPr>
          <w:rFonts w:ascii="仿宋_GB2312" w:hAnsi="仿宋_GB2312" w:cs="仿宋_GB2312" w:hint="eastAsia"/>
          <w:szCs w:val="32"/>
        </w:rPr>
        <w:t>2024</w:t>
      </w:r>
      <w:r>
        <w:rPr>
          <w:rFonts w:ascii="仿宋_GB2312" w:hAnsi="仿宋_GB2312" w:cs="仿宋_GB2312" w:hint="eastAsia"/>
          <w:szCs w:val="32"/>
        </w:rPr>
        <w:t>年质量年报党建方面主要阐述党建引领作用，根据本年度党建工作任务，本人从理论学习、提质增效、支部建设、党风廉政</w:t>
      </w:r>
      <w:r>
        <w:rPr>
          <w:rFonts w:ascii="仿宋_GB2312" w:hAnsi="仿宋_GB2312" w:cs="仿宋_GB2312" w:hint="eastAsia"/>
          <w:szCs w:val="32"/>
        </w:rPr>
        <w:t>4</w:t>
      </w:r>
      <w:r>
        <w:rPr>
          <w:rFonts w:ascii="仿宋_GB2312" w:hAnsi="仿宋_GB2312" w:cs="仿宋_GB2312" w:hint="eastAsia"/>
          <w:szCs w:val="32"/>
        </w:rPr>
        <w:t>个方面具体阐述了党建引领作用，报送了“党建助力乡村振兴谱新篇”、“多主体联动协同推进大思政课建设”</w:t>
      </w:r>
      <w:r>
        <w:rPr>
          <w:rFonts w:ascii="仿宋_GB2312" w:hAnsi="仿宋_GB2312" w:cs="仿宋_GB2312" w:hint="eastAsia"/>
          <w:szCs w:val="32"/>
        </w:rPr>
        <w:t>工作案例。</w:t>
      </w:r>
    </w:p>
    <w:p w14:paraId="6307340A" w14:textId="77777777" w:rsidR="0016315B" w:rsidRDefault="00826EDF">
      <w:pPr>
        <w:spacing w:line="560" w:lineRule="exact"/>
        <w:ind w:firstLineChars="200" w:firstLine="640"/>
        <w:rPr>
          <w:rFonts w:ascii="仿宋_GB2312" w:hAnsi="仿宋_GB2312" w:cs="仿宋_GB2312"/>
          <w:szCs w:val="32"/>
        </w:rPr>
      </w:pPr>
      <w:r>
        <w:rPr>
          <w:rFonts w:ascii="仿宋_GB2312" w:hAnsi="仿宋_GB2312" w:cs="仿宋_GB2312" w:hint="eastAsia"/>
          <w:szCs w:val="32"/>
        </w:rPr>
        <w:t>（四）完成全国中职学校信息管理系统党建内容更新填报。根据</w:t>
      </w:r>
      <w:r>
        <w:rPr>
          <w:rFonts w:ascii="仿宋_GB2312" w:hAnsi="仿宋_GB2312" w:cs="仿宋_GB2312" w:hint="eastAsia"/>
          <w:szCs w:val="32"/>
        </w:rPr>
        <w:t>2024</w:t>
      </w:r>
      <w:r>
        <w:rPr>
          <w:rFonts w:ascii="仿宋_GB2312" w:hAnsi="仿宋_GB2312" w:cs="仿宋_GB2312" w:hint="eastAsia"/>
          <w:szCs w:val="32"/>
        </w:rPr>
        <w:t>年管理系统内容填报要求，本人组织党务干部及时与人事对接梳理党员信息，更新</w:t>
      </w:r>
      <w:r>
        <w:rPr>
          <w:rFonts w:ascii="仿宋_GB2312" w:hAnsi="仿宋_GB2312" w:cs="仿宋_GB2312" w:hint="eastAsia"/>
          <w:szCs w:val="32"/>
        </w:rPr>
        <w:t>2024</w:t>
      </w:r>
      <w:r>
        <w:rPr>
          <w:rFonts w:ascii="仿宋_GB2312" w:hAnsi="仿宋_GB2312" w:cs="仿宋_GB2312" w:hint="eastAsia"/>
          <w:szCs w:val="32"/>
        </w:rPr>
        <w:t>年党员活动开展情况，确保了党建数据正确无误。</w:t>
      </w:r>
    </w:p>
    <w:p w14:paraId="02893FB8" w14:textId="77777777" w:rsidR="0016315B" w:rsidRDefault="00826EDF">
      <w:pPr>
        <w:spacing w:line="560" w:lineRule="exact"/>
        <w:ind w:firstLineChars="200" w:firstLine="640"/>
      </w:pPr>
      <w:r>
        <w:rPr>
          <w:rFonts w:ascii="仿宋_GB2312" w:hAnsi="仿宋_GB2312" w:cs="仿宋_GB2312" w:hint="eastAsia"/>
          <w:szCs w:val="32"/>
        </w:rPr>
        <w:t>（五）高质量完成</w:t>
      </w:r>
      <w:r>
        <w:rPr>
          <w:rFonts w:ascii="仿宋_GB2312" w:hAnsi="仿宋_GB2312" w:cs="仿宋_GB2312" w:hint="eastAsia"/>
          <w:szCs w:val="32"/>
        </w:rPr>
        <w:t>2024</w:t>
      </w:r>
      <w:r>
        <w:rPr>
          <w:rFonts w:ascii="仿宋_GB2312" w:hAnsi="仿宋_GB2312" w:cs="仿宋_GB2312" w:hint="eastAsia"/>
          <w:szCs w:val="32"/>
        </w:rPr>
        <w:t>年学校工作计划内容。</w:t>
      </w:r>
      <w:r>
        <w:rPr>
          <w:rFonts w:ascii="仿宋_GB2312" w:hAnsi="仿宋_GB2312" w:cs="仿宋_GB2312" w:hint="eastAsia"/>
          <w:szCs w:val="32"/>
        </w:rPr>
        <w:t>2024</w:t>
      </w:r>
      <w:r>
        <w:rPr>
          <w:rFonts w:ascii="仿宋_GB2312" w:hAnsi="仿宋_GB2312" w:cs="仿宋_GB2312" w:hint="eastAsia"/>
          <w:szCs w:val="32"/>
        </w:rPr>
        <w:t>年本人</w:t>
      </w:r>
      <w:r>
        <w:rPr>
          <w:rFonts w:hint="eastAsia"/>
        </w:rPr>
        <w:t>督促指导支部按时完成“三会一课”材料整理收集，按时</w:t>
      </w:r>
      <w:r>
        <w:rPr>
          <w:rFonts w:hint="eastAsia"/>
          <w:szCs w:val="32"/>
        </w:rPr>
        <w:t>完成党员发展和党员转正工作，</w:t>
      </w:r>
      <w:r>
        <w:rPr>
          <w:rFonts w:ascii="仿宋_GB2312" w:hAnsi="仿宋_GB2312" w:cs="仿宋_GB2312" w:hint="eastAsia"/>
          <w:szCs w:val="32"/>
        </w:rPr>
        <w:t>顺利完成党纪学习主题教育，</w:t>
      </w:r>
      <w:r>
        <w:rPr>
          <w:rFonts w:hint="eastAsia"/>
        </w:rPr>
        <w:t>顺利通过</w:t>
      </w:r>
      <w:r>
        <w:rPr>
          <w:rFonts w:hint="eastAsia"/>
        </w:rPr>
        <w:t>党建“两随机”</w:t>
      </w:r>
      <w:r>
        <w:rPr>
          <w:rFonts w:hint="eastAsia"/>
        </w:rPr>
        <w:t>4</w:t>
      </w:r>
      <w:r>
        <w:rPr>
          <w:rFonts w:hint="eastAsia"/>
        </w:rPr>
        <w:t>个季度检查材料迎检</w:t>
      </w:r>
      <w:r>
        <w:rPr>
          <w:rFonts w:hint="eastAsia"/>
        </w:rPr>
        <w:t>，</w:t>
      </w:r>
      <w:r>
        <w:rPr>
          <w:rFonts w:hint="eastAsia"/>
        </w:rPr>
        <w:t>完成党建“</w:t>
      </w:r>
      <w:r>
        <w:rPr>
          <w:rFonts w:hint="eastAsia"/>
        </w:rPr>
        <w:t>五基三化</w:t>
      </w:r>
      <w:r>
        <w:rPr>
          <w:rFonts w:hint="eastAsia"/>
        </w:rPr>
        <w:t>”</w:t>
      </w:r>
      <w:r>
        <w:rPr>
          <w:rFonts w:hint="eastAsia"/>
        </w:rPr>
        <w:t>深化年行动材料迎检工作</w:t>
      </w:r>
      <w:r>
        <w:rPr>
          <w:rFonts w:hint="eastAsia"/>
        </w:rPr>
        <w:t>，完成意识形态迎检材料，</w:t>
      </w:r>
      <w:r>
        <w:rPr>
          <w:rFonts w:hint="eastAsia"/>
        </w:rPr>
        <w:t>完成</w:t>
      </w:r>
      <w:r>
        <w:rPr>
          <w:rFonts w:hint="eastAsia"/>
        </w:rPr>
        <w:t>纪检监察</w:t>
      </w:r>
      <w:r>
        <w:rPr>
          <w:rFonts w:hint="eastAsia"/>
        </w:rPr>
        <w:t>第六</w:t>
      </w:r>
      <w:r>
        <w:rPr>
          <w:rFonts w:hint="eastAsia"/>
        </w:rPr>
        <w:t>片区工作</w:t>
      </w:r>
      <w:r>
        <w:rPr>
          <w:rFonts w:hint="eastAsia"/>
        </w:rPr>
        <w:t>4</w:t>
      </w:r>
      <w:r>
        <w:rPr>
          <w:rFonts w:hint="eastAsia"/>
        </w:rPr>
        <w:t>个季度检查材</w:t>
      </w:r>
      <w:r>
        <w:rPr>
          <w:rFonts w:hint="eastAsia"/>
        </w:rPr>
        <w:t>料迎检</w:t>
      </w:r>
      <w:r>
        <w:rPr>
          <w:rFonts w:hint="eastAsia"/>
        </w:rPr>
        <w:t>，</w:t>
      </w:r>
      <w:r>
        <w:rPr>
          <w:rFonts w:hint="eastAsia"/>
          <w:szCs w:val="32"/>
        </w:rPr>
        <w:t>到一、三、四职校、特校入校检查相关工作</w:t>
      </w:r>
      <w:r>
        <w:rPr>
          <w:rFonts w:hint="eastAsia"/>
          <w:szCs w:val="32"/>
        </w:rPr>
        <w:t>材料，并对应指导两所民办学校开展纪检工作，完成清廉学校建设工作，组织党员代表到广西电信博物馆开展校企党建共建活动，到广西民族博物馆开展铸牢中华民族共同体意识教育主题活动，结合桃源校区党史长廊、品廉园组织党员教师为</w:t>
      </w:r>
      <w:r>
        <w:rPr>
          <w:rFonts w:hint="eastAsia"/>
          <w:szCs w:val="32"/>
        </w:rPr>
        <w:t>2024</w:t>
      </w:r>
      <w:r>
        <w:rPr>
          <w:rFonts w:hint="eastAsia"/>
          <w:szCs w:val="32"/>
        </w:rPr>
        <w:t>级新生开展党史教育、清廉教育活动，多次代表学校工会对</w:t>
      </w:r>
      <w:r>
        <w:rPr>
          <w:rFonts w:hint="eastAsia"/>
          <w:szCs w:val="32"/>
        </w:rPr>
        <w:lastRenderedPageBreak/>
        <w:t>生病、产教教职工开展慰问，多次协调组织后盾单位到俊龙村开展慰问，</w:t>
      </w:r>
      <w:r>
        <w:rPr>
          <w:rFonts w:hint="eastAsia"/>
        </w:rPr>
        <w:t>协助完成</w:t>
      </w:r>
      <w:r>
        <w:rPr>
          <w:rFonts w:hint="eastAsia"/>
        </w:rPr>
        <w:t>领导班子及领导人员年度考核工作、选人用人“一报告两</w:t>
      </w:r>
      <w:r w:rsidRPr="00FB36A8">
        <w:rPr>
          <w:rFonts w:hint="eastAsia"/>
        </w:rPr>
        <w:t>评议</w:t>
      </w:r>
      <w:r>
        <w:rPr>
          <w:rFonts w:hint="eastAsia"/>
        </w:rPr>
        <w:t>”上报材料</w:t>
      </w:r>
      <w:r>
        <w:rPr>
          <w:rFonts w:hint="eastAsia"/>
        </w:rPr>
        <w:t>，</w:t>
      </w:r>
      <w:r>
        <w:rPr>
          <w:rFonts w:hint="eastAsia"/>
        </w:rPr>
        <w:t>做好各类会务服务保障工作，发挥了办公室协调统筹作用。</w:t>
      </w:r>
    </w:p>
    <w:p w14:paraId="3826E37F" w14:textId="15142419" w:rsidR="007A5D2F" w:rsidRDefault="007A5D2F">
      <w:pPr>
        <w:spacing w:line="560" w:lineRule="exact"/>
        <w:ind w:firstLineChars="200" w:firstLine="640"/>
        <w:rPr>
          <w:rFonts w:ascii="仿宋_GB2312"/>
          <w:sz w:val="30"/>
          <w:szCs w:val="30"/>
        </w:rPr>
      </w:pPr>
      <w:r>
        <w:rPr>
          <w:rFonts w:hint="eastAsia"/>
        </w:rPr>
        <w:t>（六）</w:t>
      </w:r>
      <w:r w:rsidRPr="00FB36A8">
        <w:rPr>
          <w:rFonts w:ascii="仿宋_GB2312" w:hint="eastAsia"/>
          <w:szCs w:val="32"/>
        </w:rPr>
        <w:t>协助工会主席做好2024年工会工作，</w:t>
      </w:r>
      <w:r w:rsidR="00FB36A8" w:rsidRPr="00FB36A8">
        <w:rPr>
          <w:rFonts w:ascii="仿宋_GB2312" w:hint="eastAsia"/>
          <w:bCs/>
          <w:szCs w:val="32"/>
        </w:rPr>
        <w:t>切实做好对教职工慰问工作。</w:t>
      </w:r>
      <w:r w:rsidR="00FB36A8" w:rsidRPr="00FB36A8">
        <w:rPr>
          <w:rFonts w:ascii="仿宋_GB2312" w:hint="eastAsia"/>
          <w:szCs w:val="32"/>
        </w:rPr>
        <w:t>关心教职工婚、</w:t>
      </w:r>
      <w:r w:rsidR="00FB36A8">
        <w:rPr>
          <w:rFonts w:ascii="仿宋_GB2312" w:hint="eastAsia"/>
          <w:sz w:val="30"/>
          <w:szCs w:val="30"/>
        </w:rPr>
        <w:t>丧、嫁、病等大事，重新修订《</w:t>
      </w:r>
      <w:r w:rsidR="00FB36A8" w:rsidRPr="00557C74">
        <w:rPr>
          <w:rFonts w:ascii="仿宋_GB2312" w:hint="eastAsia"/>
          <w:sz w:val="30"/>
          <w:szCs w:val="30"/>
        </w:rPr>
        <w:t>南宁市第六职业技术学校工会慰问实施办法</w:t>
      </w:r>
      <w:r w:rsidR="00FB36A8">
        <w:rPr>
          <w:rFonts w:ascii="仿宋_GB2312" w:hint="eastAsia"/>
          <w:sz w:val="30"/>
          <w:szCs w:val="30"/>
        </w:rPr>
        <w:t>》。通过摸底调查，建立帮扶档案，各工会小组及时反馈，2024年慰问病重住院教职工</w:t>
      </w:r>
      <w:r w:rsidR="00FB36A8">
        <w:rPr>
          <w:rFonts w:ascii="仿宋_GB2312"/>
          <w:sz w:val="30"/>
          <w:szCs w:val="30"/>
        </w:rPr>
        <w:t>6</w:t>
      </w:r>
      <w:r w:rsidR="00FB36A8">
        <w:rPr>
          <w:rFonts w:ascii="仿宋_GB2312" w:hint="eastAsia"/>
          <w:sz w:val="30"/>
          <w:szCs w:val="30"/>
        </w:rPr>
        <w:t>人，生育职工</w:t>
      </w:r>
      <w:r w:rsidR="00FB36A8">
        <w:rPr>
          <w:rFonts w:ascii="仿宋_GB2312"/>
          <w:sz w:val="30"/>
          <w:szCs w:val="30"/>
        </w:rPr>
        <w:t>9</w:t>
      </w:r>
      <w:r w:rsidR="00FB36A8">
        <w:rPr>
          <w:rFonts w:ascii="仿宋_GB2312" w:hint="eastAsia"/>
          <w:sz w:val="30"/>
          <w:szCs w:val="30"/>
        </w:rPr>
        <w:t>人、亲人去世职工</w:t>
      </w:r>
      <w:r w:rsidR="00FB36A8">
        <w:rPr>
          <w:rFonts w:ascii="仿宋_GB2312"/>
          <w:sz w:val="30"/>
          <w:szCs w:val="30"/>
        </w:rPr>
        <w:t>2</w:t>
      </w:r>
      <w:r w:rsidR="00FB36A8">
        <w:rPr>
          <w:rFonts w:ascii="仿宋_GB2312" w:hint="eastAsia"/>
          <w:sz w:val="30"/>
          <w:szCs w:val="30"/>
        </w:rPr>
        <w:t>人。并送上慰问金。坚持在</w:t>
      </w:r>
      <w:r w:rsidR="00FB36A8">
        <w:rPr>
          <w:rFonts w:ascii="仿宋_GB2312"/>
          <w:sz w:val="30"/>
          <w:szCs w:val="30"/>
        </w:rPr>
        <w:t>重大节日慰问</w:t>
      </w:r>
      <w:r w:rsidR="00FB36A8">
        <w:rPr>
          <w:rFonts w:ascii="仿宋_GB2312" w:hint="eastAsia"/>
          <w:sz w:val="30"/>
          <w:szCs w:val="30"/>
        </w:rPr>
        <w:t>教职工</w:t>
      </w:r>
      <w:r w:rsidR="00FB36A8">
        <w:rPr>
          <w:rFonts w:ascii="仿宋_GB2312"/>
          <w:sz w:val="30"/>
          <w:szCs w:val="30"/>
        </w:rPr>
        <w:t>制度，</w:t>
      </w:r>
      <w:r w:rsidR="00FB36A8">
        <w:rPr>
          <w:rFonts w:ascii="仿宋_GB2312" w:hint="eastAsia"/>
          <w:sz w:val="30"/>
          <w:szCs w:val="30"/>
        </w:rPr>
        <w:t>春节慰问教职工</w:t>
      </w:r>
      <w:r w:rsidR="00FB36A8">
        <w:rPr>
          <w:rFonts w:ascii="仿宋_GB2312"/>
          <w:sz w:val="30"/>
          <w:szCs w:val="30"/>
        </w:rPr>
        <w:t>29</w:t>
      </w:r>
      <w:r w:rsidR="00FB36A8">
        <w:rPr>
          <w:rFonts w:ascii="仿宋_GB2312" w:hint="eastAsia"/>
          <w:sz w:val="30"/>
          <w:szCs w:val="30"/>
        </w:rPr>
        <w:t>人次。教师节</w:t>
      </w:r>
      <w:r w:rsidR="00FB36A8">
        <w:rPr>
          <w:rFonts w:ascii="仿宋_GB2312"/>
          <w:sz w:val="30"/>
          <w:szCs w:val="30"/>
        </w:rPr>
        <w:t>慰问</w:t>
      </w:r>
      <w:r w:rsidR="00FB36A8">
        <w:rPr>
          <w:rFonts w:ascii="仿宋_GB2312" w:hint="eastAsia"/>
          <w:sz w:val="30"/>
          <w:szCs w:val="30"/>
        </w:rPr>
        <w:t>教龄</w:t>
      </w:r>
      <w:r w:rsidR="00FB36A8">
        <w:rPr>
          <w:rFonts w:ascii="仿宋_GB2312"/>
          <w:sz w:val="30"/>
          <w:szCs w:val="30"/>
        </w:rPr>
        <w:t>在</w:t>
      </w:r>
      <w:r w:rsidR="00FB36A8">
        <w:rPr>
          <w:rFonts w:ascii="仿宋_GB2312" w:hint="eastAsia"/>
          <w:sz w:val="30"/>
          <w:szCs w:val="30"/>
        </w:rPr>
        <w:t>25周年</w:t>
      </w:r>
      <w:r w:rsidR="00FB36A8">
        <w:rPr>
          <w:rFonts w:ascii="仿宋_GB2312"/>
          <w:sz w:val="30"/>
          <w:szCs w:val="30"/>
        </w:rPr>
        <w:t>的女教师</w:t>
      </w:r>
      <w:r w:rsidR="00FB36A8">
        <w:rPr>
          <w:rFonts w:ascii="仿宋_GB2312" w:hint="eastAsia"/>
          <w:sz w:val="30"/>
          <w:szCs w:val="30"/>
        </w:rPr>
        <w:t>和30周年</w:t>
      </w:r>
      <w:r w:rsidR="00FB36A8">
        <w:rPr>
          <w:rFonts w:ascii="仿宋_GB2312"/>
          <w:sz w:val="30"/>
          <w:szCs w:val="30"/>
        </w:rPr>
        <w:t>的男教师</w:t>
      </w:r>
      <w:r w:rsidR="00FB36A8">
        <w:rPr>
          <w:rFonts w:ascii="仿宋_GB2312" w:hint="eastAsia"/>
          <w:sz w:val="30"/>
          <w:szCs w:val="30"/>
        </w:rPr>
        <w:t>6人</w:t>
      </w:r>
      <w:r w:rsidR="00FB36A8">
        <w:rPr>
          <w:rFonts w:ascii="仿宋_GB2312"/>
          <w:sz w:val="30"/>
          <w:szCs w:val="30"/>
        </w:rPr>
        <w:t>。</w:t>
      </w:r>
      <w:r w:rsidR="00FB36A8">
        <w:rPr>
          <w:rFonts w:ascii="仿宋_GB2312" w:hint="eastAsia"/>
          <w:sz w:val="30"/>
          <w:szCs w:val="30"/>
        </w:rPr>
        <w:t>慰问</w:t>
      </w:r>
      <w:r w:rsidR="00FB36A8">
        <w:rPr>
          <w:rFonts w:ascii="仿宋_GB2312"/>
          <w:sz w:val="30"/>
          <w:szCs w:val="30"/>
        </w:rPr>
        <w:t>今年退休教职工4</w:t>
      </w:r>
      <w:r w:rsidR="00FB36A8">
        <w:rPr>
          <w:rFonts w:ascii="仿宋_GB2312" w:hint="eastAsia"/>
          <w:sz w:val="30"/>
          <w:szCs w:val="30"/>
        </w:rPr>
        <w:t>人</w:t>
      </w:r>
      <w:r w:rsidR="00FB36A8">
        <w:rPr>
          <w:rFonts w:ascii="仿宋_GB2312"/>
          <w:sz w:val="30"/>
          <w:szCs w:val="30"/>
        </w:rPr>
        <w:t>。</w:t>
      </w:r>
      <w:r w:rsidR="00FB36A8">
        <w:rPr>
          <w:rFonts w:ascii="仿宋_GB2312" w:hint="eastAsia"/>
          <w:sz w:val="30"/>
          <w:szCs w:val="30"/>
        </w:rPr>
        <w:t>为全体会员定购生日蛋糕。</w:t>
      </w:r>
      <w:r w:rsidR="00FB36A8" w:rsidRPr="002E47FF">
        <w:rPr>
          <w:rFonts w:ascii="仿宋_GB2312" w:hint="eastAsia"/>
          <w:sz w:val="30"/>
          <w:szCs w:val="30"/>
        </w:rPr>
        <w:t>为</w:t>
      </w:r>
      <w:r w:rsidR="00FB36A8">
        <w:rPr>
          <w:rFonts w:ascii="仿宋_GB2312" w:hint="eastAsia"/>
          <w:sz w:val="30"/>
          <w:szCs w:val="30"/>
        </w:rPr>
        <w:t>全体</w:t>
      </w:r>
      <w:r w:rsidR="00FB36A8" w:rsidRPr="002E47FF">
        <w:rPr>
          <w:rFonts w:ascii="仿宋_GB2312" w:hint="eastAsia"/>
          <w:sz w:val="30"/>
          <w:szCs w:val="30"/>
        </w:rPr>
        <w:t>会员购买2024年职工互助医疗保障保险，工会缴纳互助保险金37800元，为6名教职员工办助互助保险报账手续。</w:t>
      </w:r>
      <w:r w:rsidR="00FB36A8">
        <w:rPr>
          <w:rFonts w:ascii="仿宋_GB2312" w:hint="eastAsia"/>
          <w:sz w:val="30"/>
          <w:szCs w:val="30"/>
        </w:rPr>
        <w:t>2024年10月开展教职工体检工作，开展教职工心理健康调查，</w:t>
      </w:r>
      <w:r w:rsidR="00FB36A8" w:rsidRPr="002E47FF">
        <w:rPr>
          <w:rFonts w:ascii="仿宋_GB2312"/>
          <w:bCs/>
          <w:sz w:val="30"/>
          <w:szCs w:val="30"/>
        </w:rPr>
        <w:t>提升职工健康意识</w:t>
      </w:r>
      <w:r w:rsidR="00FB36A8">
        <w:rPr>
          <w:rFonts w:ascii="仿宋_GB2312" w:hint="eastAsia"/>
          <w:sz w:val="30"/>
          <w:szCs w:val="30"/>
        </w:rPr>
        <w:t>，守护他们</w:t>
      </w:r>
      <w:r w:rsidR="00FB36A8">
        <w:rPr>
          <w:rFonts w:ascii="仿宋_GB2312"/>
          <w:sz w:val="30"/>
          <w:szCs w:val="30"/>
        </w:rPr>
        <w:t>的</w:t>
      </w:r>
      <w:r w:rsidR="00FB36A8">
        <w:rPr>
          <w:rFonts w:ascii="仿宋_GB2312" w:hint="eastAsia"/>
          <w:sz w:val="30"/>
          <w:szCs w:val="30"/>
        </w:rPr>
        <w:t>职场健康。</w:t>
      </w:r>
    </w:p>
    <w:p w14:paraId="654EB86F" w14:textId="6BB3007B" w:rsidR="00FB36A8" w:rsidRDefault="00FB36A8">
      <w:pPr>
        <w:spacing w:line="560" w:lineRule="exact"/>
        <w:ind w:firstLineChars="200" w:firstLine="600"/>
        <w:rPr>
          <w:rFonts w:hint="eastAsia"/>
          <w:szCs w:val="32"/>
        </w:rPr>
      </w:pPr>
      <w:r>
        <w:rPr>
          <w:rFonts w:ascii="仿宋_GB2312" w:hint="eastAsia"/>
          <w:sz w:val="30"/>
          <w:szCs w:val="30"/>
        </w:rPr>
        <w:t>（七）</w:t>
      </w:r>
      <w:r w:rsidR="00794907">
        <w:rPr>
          <w:rFonts w:ascii="仿宋_GB2312" w:hint="eastAsia"/>
          <w:sz w:val="30"/>
          <w:szCs w:val="30"/>
        </w:rPr>
        <w:t>做好</w:t>
      </w:r>
      <w:r w:rsidR="00794907">
        <w:rPr>
          <w:rFonts w:ascii="仿宋_GB2312"/>
          <w:sz w:val="30"/>
          <w:szCs w:val="30"/>
        </w:rPr>
        <w:t>退休教职工、关工委</w:t>
      </w:r>
      <w:r w:rsidR="00794907">
        <w:rPr>
          <w:rFonts w:ascii="仿宋_GB2312" w:hint="eastAsia"/>
          <w:sz w:val="30"/>
          <w:szCs w:val="30"/>
        </w:rPr>
        <w:t>工作</w:t>
      </w:r>
      <w:r w:rsidR="00794907">
        <w:rPr>
          <w:rFonts w:ascii="仿宋_GB2312"/>
          <w:sz w:val="30"/>
          <w:szCs w:val="30"/>
        </w:rPr>
        <w:t>。</w:t>
      </w:r>
      <w:r w:rsidR="00794907">
        <w:rPr>
          <w:rFonts w:ascii="仿宋_GB2312" w:hint="eastAsia"/>
          <w:sz w:val="30"/>
          <w:szCs w:val="30"/>
        </w:rPr>
        <w:t>2024年1月</w:t>
      </w:r>
      <w:r w:rsidR="00794907">
        <w:rPr>
          <w:rFonts w:ascii="仿宋_GB2312"/>
          <w:sz w:val="30"/>
          <w:szCs w:val="30"/>
        </w:rPr>
        <w:t>组织了退休</w:t>
      </w:r>
      <w:r w:rsidR="00794907">
        <w:rPr>
          <w:rFonts w:ascii="仿宋_GB2312" w:hint="eastAsia"/>
          <w:sz w:val="30"/>
          <w:szCs w:val="30"/>
        </w:rPr>
        <w:t>教职工</w:t>
      </w:r>
      <w:r w:rsidR="00794907">
        <w:rPr>
          <w:rFonts w:ascii="仿宋_GB2312"/>
          <w:sz w:val="30"/>
          <w:szCs w:val="30"/>
        </w:rPr>
        <w:t>春节团拜会，</w:t>
      </w:r>
      <w:r w:rsidR="00794907">
        <w:rPr>
          <w:rFonts w:ascii="仿宋_GB2312" w:hint="eastAsia"/>
          <w:sz w:val="30"/>
          <w:szCs w:val="30"/>
        </w:rPr>
        <w:t>10月11日</w:t>
      </w:r>
      <w:r w:rsidR="00794907">
        <w:rPr>
          <w:rFonts w:ascii="仿宋_GB2312"/>
          <w:sz w:val="30"/>
          <w:szCs w:val="30"/>
        </w:rPr>
        <w:t>组织</w:t>
      </w:r>
      <w:r w:rsidR="00372738">
        <w:rPr>
          <w:rFonts w:ascii="仿宋_GB2312" w:hint="eastAsia"/>
          <w:sz w:val="30"/>
          <w:szCs w:val="30"/>
        </w:rPr>
        <w:t>退休</w:t>
      </w:r>
      <w:r w:rsidR="00372738">
        <w:rPr>
          <w:rFonts w:ascii="仿宋_GB2312"/>
          <w:sz w:val="30"/>
          <w:szCs w:val="30"/>
        </w:rPr>
        <w:t>教职工</w:t>
      </w:r>
      <w:r w:rsidR="00372738">
        <w:rPr>
          <w:rFonts w:ascii="仿宋_GB2312" w:hint="eastAsia"/>
          <w:sz w:val="30"/>
          <w:szCs w:val="30"/>
        </w:rPr>
        <w:t>到</w:t>
      </w:r>
      <w:r w:rsidR="00372738">
        <w:rPr>
          <w:rFonts w:ascii="仿宋_GB2312" w:hAnsi="仿宋_GB2312" w:cs="仿宋_GB2312" w:hint="eastAsia"/>
          <w:szCs w:val="32"/>
        </w:rPr>
        <w:t>南宁市老木棉</w:t>
      </w:r>
      <w:r w:rsidR="00372738" w:rsidRPr="00CB1A27">
        <w:rPr>
          <w:rFonts w:ascii="仿宋_GB2312" w:hAnsi="仿宋_GB2312" w:cs="仿宋_GB2312" w:hint="eastAsia"/>
          <w:b/>
          <w:szCs w:val="32"/>
        </w:rPr>
        <w:t>·</w:t>
      </w:r>
      <w:r w:rsidR="00372738">
        <w:rPr>
          <w:rFonts w:ascii="仿宋_GB2312" w:hAnsi="仿宋_GB2312" w:cs="仿宋_GB2312" w:hint="eastAsia"/>
          <w:szCs w:val="32"/>
        </w:rPr>
        <w:t>匠园景区开展</w:t>
      </w:r>
      <w:r w:rsidR="00372738">
        <w:rPr>
          <w:rFonts w:ascii="仿宋_GB2312" w:hAnsi="仿宋_GB2312" w:cs="仿宋_GB2312"/>
          <w:szCs w:val="32"/>
        </w:rPr>
        <w:t>主题为：</w:t>
      </w:r>
      <w:r w:rsidR="00372738">
        <w:rPr>
          <w:rFonts w:ascii="仿宋_GB2312" w:hAnsi="仿宋_GB2312" w:cs="仿宋_GB2312" w:hint="eastAsia"/>
          <w:szCs w:val="32"/>
        </w:rPr>
        <w:t>喜迎盛世华诞</w:t>
      </w:r>
      <w:r w:rsidR="00372738">
        <w:rPr>
          <w:rFonts w:ascii="仿宋_GB2312" w:hAnsi="仿宋_GB2312" w:cs="仿宋_GB2312"/>
          <w:szCs w:val="32"/>
        </w:rPr>
        <w:t xml:space="preserve"> </w:t>
      </w:r>
      <w:r w:rsidR="00372738">
        <w:rPr>
          <w:rFonts w:ascii="仿宋_GB2312" w:hAnsi="仿宋_GB2312" w:cs="仿宋_GB2312" w:hint="eastAsia"/>
          <w:szCs w:val="32"/>
        </w:rPr>
        <w:t>共畅美好生活重阳节</w:t>
      </w:r>
      <w:r w:rsidR="00372738">
        <w:rPr>
          <w:rFonts w:ascii="仿宋_GB2312" w:hAnsi="仿宋_GB2312" w:cs="仿宋_GB2312"/>
          <w:szCs w:val="32"/>
        </w:rPr>
        <w:t>活动，</w:t>
      </w:r>
      <w:r w:rsidR="00372738">
        <w:rPr>
          <w:rFonts w:ascii="仿宋_GB2312" w:hAnsi="仿宋_GB2312" w:cs="仿宋_GB2312" w:hint="eastAsia"/>
          <w:szCs w:val="32"/>
        </w:rPr>
        <w:t>获得</w:t>
      </w:r>
      <w:r w:rsidR="00372738">
        <w:rPr>
          <w:rFonts w:ascii="仿宋_GB2312" w:hAnsi="仿宋_GB2312" w:cs="仿宋_GB2312"/>
          <w:szCs w:val="32"/>
        </w:rPr>
        <w:t>退休教职工的高度赞誉。</w:t>
      </w:r>
      <w:r w:rsidR="00372738">
        <w:rPr>
          <w:rFonts w:ascii="仿宋_GB2312" w:hAnsi="仿宋_GB2312" w:cs="仿宋_GB2312" w:hint="eastAsia"/>
          <w:szCs w:val="32"/>
        </w:rPr>
        <w:t>2024年联系</w:t>
      </w:r>
      <w:r w:rsidR="00372738">
        <w:rPr>
          <w:rFonts w:ascii="仿宋_GB2312" w:hAnsi="仿宋_GB2312" w:cs="仿宋_GB2312"/>
          <w:szCs w:val="32"/>
        </w:rPr>
        <w:t>市教育局关工委，举办</w:t>
      </w:r>
      <w:r w:rsidR="00372738">
        <w:rPr>
          <w:rFonts w:ascii="仿宋_GB2312" w:hAnsi="仿宋_GB2312" w:cs="仿宋_GB2312" w:hint="eastAsia"/>
          <w:szCs w:val="32"/>
        </w:rPr>
        <w:t>了</w:t>
      </w:r>
      <w:r w:rsidR="00372738">
        <w:rPr>
          <w:rFonts w:ascii="仿宋_GB2312" w:hAnsi="仿宋_GB2312" w:cs="仿宋_GB2312"/>
          <w:szCs w:val="32"/>
        </w:rPr>
        <w:t>“</w:t>
      </w:r>
      <w:r w:rsidR="00372738">
        <w:rPr>
          <w:rFonts w:ascii="仿宋_GB2312" w:hAnsi="仿宋_GB2312" w:cs="仿宋_GB2312" w:hint="eastAsia"/>
          <w:szCs w:val="32"/>
        </w:rPr>
        <w:t>五老</w:t>
      </w:r>
      <w:r w:rsidR="00372738">
        <w:rPr>
          <w:rFonts w:ascii="仿宋_GB2312" w:hAnsi="仿宋_GB2312" w:cs="仿宋_GB2312"/>
          <w:szCs w:val="32"/>
        </w:rPr>
        <w:t>进校园党史国史教育”</w:t>
      </w:r>
      <w:r w:rsidR="00372738">
        <w:rPr>
          <w:rFonts w:ascii="仿宋_GB2312" w:hAnsi="仿宋_GB2312" w:cs="仿宋_GB2312" w:hint="eastAsia"/>
          <w:szCs w:val="32"/>
        </w:rPr>
        <w:t>讲座</w:t>
      </w:r>
      <w:r w:rsidR="00372738">
        <w:rPr>
          <w:rFonts w:ascii="仿宋_GB2312" w:hAnsi="仿宋_GB2312" w:cs="仿宋_GB2312"/>
          <w:szCs w:val="32"/>
        </w:rPr>
        <w:t>，给师生开展</w:t>
      </w:r>
      <w:r w:rsidR="00372738">
        <w:rPr>
          <w:rFonts w:ascii="仿宋_GB2312" w:hAnsi="仿宋_GB2312" w:cs="仿宋_GB2312" w:hint="eastAsia"/>
          <w:szCs w:val="32"/>
        </w:rPr>
        <w:t>红色</w:t>
      </w:r>
      <w:r w:rsidR="00372738">
        <w:rPr>
          <w:rFonts w:ascii="仿宋_GB2312" w:hAnsi="仿宋_GB2312" w:cs="仿宋_GB2312"/>
          <w:szCs w:val="32"/>
        </w:rPr>
        <w:t>革命教育。</w:t>
      </w:r>
    </w:p>
    <w:p w14:paraId="66D16124" w14:textId="77777777" w:rsidR="0016315B" w:rsidRDefault="00826EDF">
      <w:pPr>
        <w:spacing w:line="560" w:lineRule="exact"/>
        <w:ind w:firstLineChars="200" w:firstLine="640"/>
        <w:rPr>
          <w:rFonts w:ascii="黑体" w:eastAsia="黑体" w:hAnsi="黑体" w:cs="黑体"/>
        </w:rPr>
      </w:pPr>
      <w:r>
        <w:rPr>
          <w:rFonts w:ascii="黑体" w:eastAsia="黑体" w:hAnsi="黑体" w:cs="黑体" w:hint="eastAsia"/>
        </w:rPr>
        <w:t>三、存在不足及下一步思考</w:t>
      </w:r>
    </w:p>
    <w:p w14:paraId="4361C339" w14:textId="77777777" w:rsidR="0016315B" w:rsidRDefault="00826EDF">
      <w:pPr>
        <w:spacing w:line="560" w:lineRule="exact"/>
        <w:ind w:firstLineChars="200" w:firstLine="640"/>
      </w:pPr>
      <w:r>
        <w:rPr>
          <w:rFonts w:hint="eastAsia"/>
        </w:rPr>
        <w:t>过去的一年，尽管做了一些工作，取得了一定成绩，但</w:t>
      </w:r>
      <w:r>
        <w:rPr>
          <w:rFonts w:hint="eastAsia"/>
        </w:rPr>
        <w:lastRenderedPageBreak/>
        <w:t>仍然存在诸多问题，离目标任务有较大差距。</w:t>
      </w:r>
      <w:r>
        <w:rPr>
          <w:rFonts w:hint="eastAsia"/>
          <w:b/>
          <w:bCs/>
        </w:rPr>
        <w:t>一是</w:t>
      </w:r>
      <w:r>
        <w:rPr>
          <w:rFonts w:hint="eastAsia"/>
        </w:rPr>
        <w:t>由于很多时间花在了事务性工作的处理上，用于学习的时间不够，理论知识水平有待进一步提高。</w:t>
      </w:r>
      <w:r>
        <w:rPr>
          <w:rFonts w:hint="eastAsia"/>
          <w:b/>
          <w:bCs/>
        </w:rPr>
        <w:t>二是</w:t>
      </w:r>
      <w:r>
        <w:rPr>
          <w:rFonts w:hint="eastAsia"/>
        </w:rPr>
        <w:t>因工作繁多，有时会顾此失彼，为全校做好服务的力度还不够。</w:t>
      </w:r>
    </w:p>
    <w:p w14:paraId="3EFC0E99" w14:textId="77777777" w:rsidR="0016315B" w:rsidRDefault="00826EDF">
      <w:pPr>
        <w:spacing w:line="560" w:lineRule="exact"/>
        <w:ind w:firstLineChars="200" w:firstLine="640"/>
      </w:pPr>
      <w:r>
        <w:rPr>
          <w:rFonts w:hint="eastAsia"/>
        </w:rPr>
        <w:t>下一步本人将不断探索新的工作方法，不断提高统筹协调能力和工作效率。</w:t>
      </w:r>
      <w:r>
        <w:rPr>
          <w:rFonts w:hint="eastAsia"/>
          <w:b/>
          <w:bCs/>
        </w:rPr>
        <w:t>一是</w:t>
      </w:r>
      <w:r>
        <w:rPr>
          <w:rFonts w:hint="eastAsia"/>
        </w:rPr>
        <w:t>熟知上级党组织和学校党委最新部署要求，掌握思想内涵，</w:t>
      </w:r>
      <w:r>
        <w:rPr>
          <w:rFonts w:hint="eastAsia"/>
        </w:rPr>
        <w:t>在学</w:t>
      </w:r>
      <w:r>
        <w:rPr>
          <w:rFonts w:hint="eastAsia"/>
        </w:rPr>
        <w:t>深</w:t>
      </w:r>
      <w:r>
        <w:rPr>
          <w:rFonts w:hint="eastAsia"/>
        </w:rPr>
        <w:t>悟透上下功夫，牢固树立深学细照笃行的学习理念</w:t>
      </w:r>
      <w:r>
        <w:rPr>
          <w:rFonts w:hint="eastAsia"/>
        </w:rPr>
        <w:t>。</w:t>
      </w:r>
      <w:r>
        <w:rPr>
          <w:rFonts w:hint="eastAsia"/>
          <w:b/>
          <w:bCs/>
        </w:rPr>
        <w:t>二是</w:t>
      </w:r>
      <w:r>
        <w:rPr>
          <w:rFonts w:hint="eastAsia"/>
        </w:rPr>
        <w:t>提高处理事务的艺术能力，把多项工作统一起来，</w:t>
      </w:r>
      <w:r>
        <w:rPr>
          <w:rFonts w:hint="eastAsia"/>
        </w:rPr>
        <w:t>明晰工作重心，有主有次，做到大事不误、小事不漏，在协调时既讲原则，又讲灵活，多种方法提高协调效果。</w:t>
      </w:r>
    </w:p>
    <w:p w14:paraId="4E956FE6" w14:textId="77777777" w:rsidR="0016315B" w:rsidRDefault="0016315B">
      <w:pPr>
        <w:spacing w:line="560" w:lineRule="exact"/>
        <w:ind w:firstLineChars="200" w:firstLine="640"/>
      </w:pPr>
    </w:p>
    <w:p w14:paraId="736E459B" w14:textId="77777777" w:rsidR="007A5D2F" w:rsidRDefault="007A5D2F">
      <w:pPr>
        <w:spacing w:line="560" w:lineRule="exact"/>
        <w:ind w:firstLineChars="200" w:firstLine="640"/>
      </w:pPr>
    </w:p>
    <w:p w14:paraId="687130AF" w14:textId="77777777" w:rsidR="007A5D2F" w:rsidRDefault="007A5D2F">
      <w:pPr>
        <w:spacing w:line="560" w:lineRule="exact"/>
        <w:ind w:firstLineChars="200" w:firstLine="640"/>
      </w:pPr>
    </w:p>
    <w:p w14:paraId="5965A0A2" w14:textId="2131B9D6" w:rsidR="007A5D2F" w:rsidRDefault="007A5D2F">
      <w:pPr>
        <w:spacing w:line="560" w:lineRule="exact"/>
        <w:ind w:firstLineChars="200" w:firstLine="640"/>
        <w:rPr>
          <w:rFonts w:hint="eastAsia"/>
        </w:rPr>
      </w:pPr>
      <w:r>
        <w:rPr>
          <w:rFonts w:hint="eastAsia"/>
        </w:rPr>
        <w:t xml:space="preserve">                     2024</w:t>
      </w:r>
      <w:r>
        <w:rPr>
          <w:rFonts w:hint="eastAsia"/>
        </w:rPr>
        <w:t>年</w:t>
      </w:r>
      <w:r>
        <w:rPr>
          <w:rFonts w:hint="eastAsia"/>
        </w:rPr>
        <w:t>1</w:t>
      </w:r>
      <w:r>
        <w:rPr>
          <w:rFonts w:hint="eastAsia"/>
        </w:rPr>
        <w:t>月</w:t>
      </w:r>
      <w:r>
        <w:rPr>
          <w:rFonts w:hint="eastAsia"/>
        </w:rPr>
        <w:t>6</w:t>
      </w:r>
      <w:r>
        <w:rPr>
          <w:rFonts w:hint="eastAsia"/>
        </w:rPr>
        <w:t>日</w:t>
      </w:r>
    </w:p>
    <w:sectPr w:rsidR="007A5D2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embedRegular r:id="rId1" w:subsetted="1" w:fontKey="{58EA9235-56F3-473C-8288-AAEADEDBBDEE}"/>
  </w:font>
  <w:font w:name="仿宋_GB2312">
    <w:panose1 w:val="02010609030101010101"/>
    <w:charset w:val="86"/>
    <w:family w:val="modern"/>
    <w:pitch w:val="fixed"/>
    <w:sig w:usb0="00000001" w:usb1="080E0000" w:usb2="00000010" w:usb3="00000000" w:csb0="00040000" w:csb1="00000000"/>
    <w:embedRegular r:id="rId2" w:subsetted="1" w:fontKey="{935D4785-3360-4789-A62A-3BFB7FF3F0A3}"/>
    <w:embedBold r:id="rId3" w:subsetted="1" w:fontKey="{047CA30F-DD32-4D73-AB8C-2D6CE2DBF07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embedRegular r:id="rId4" w:subsetted="1" w:fontKey="{E7FA1F66-0270-4688-95B0-066084DA4C6F}"/>
  </w:font>
  <w:font w:name="楷体_GB2312">
    <w:panose1 w:val="02010609030101010101"/>
    <w:charset w:val="86"/>
    <w:family w:val="modern"/>
    <w:pitch w:val="fixed"/>
    <w:sig w:usb0="00000001" w:usb1="080E0000" w:usb2="00000010" w:usb3="00000000" w:csb0="00040000" w:csb1="00000000"/>
    <w:embedRegular r:id="rId5" w:subsetted="1" w:fontKey="{4E0E18E0-E71D-4CE1-BA91-B569A6F8D0A8}"/>
    <w:embedBold r:id="rId6" w:subsetted="1" w:fontKey="{49DC5259-1220-403B-8D43-067C20C4EE35}"/>
  </w:font>
  <w:font w:name="黑体">
    <w:altName w:val="SimHei"/>
    <w:panose1 w:val="02010609060101010101"/>
    <w:charset w:val="86"/>
    <w:family w:val="modern"/>
    <w:pitch w:val="fixed"/>
    <w:sig w:usb0="800002BF" w:usb1="38CF7CFA" w:usb2="00000016" w:usb3="00000000" w:csb0="00040001" w:csb1="00000000"/>
    <w:embedRegular r:id="rId7" w:subsetted="1" w:fontKey="{0399CB9F-3377-45FD-8D78-80DAA6E4CD0F}"/>
  </w:font>
  <w:font w:name="Calibri Light">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5FA69DF"/>
    <w:rsid w:val="0016315B"/>
    <w:rsid w:val="00372738"/>
    <w:rsid w:val="00794907"/>
    <w:rsid w:val="007A5D2F"/>
    <w:rsid w:val="00826EDF"/>
    <w:rsid w:val="00FB36A8"/>
    <w:rsid w:val="01132314"/>
    <w:rsid w:val="01E83B30"/>
    <w:rsid w:val="05FA69DF"/>
    <w:rsid w:val="075473DC"/>
    <w:rsid w:val="0A8A2A5A"/>
    <w:rsid w:val="14AA20B4"/>
    <w:rsid w:val="14E9622F"/>
    <w:rsid w:val="17E064BA"/>
    <w:rsid w:val="18EA76DD"/>
    <w:rsid w:val="1B724351"/>
    <w:rsid w:val="1E4C5054"/>
    <w:rsid w:val="24315452"/>
    <w:rsid w:val="2C857240"/>
    <w:rsid w:val="2ECD08F5"/>
    <w:rsid w:val="300519D7"/>
    <w:rsid w:val="34876774"/>
    <w:rsid w:val="37FA4338"/>
    <w:rsid w:val="41F560D9"/>
    <w:rsid w:val="44E950AE"/>
    <w:rsid w:val="458B5528"/>
    <w:rsid w:val="4645313C"/>
    <w:rsid w:val="48967231"/>
    <w:rsid w:val="4AB06DDF"/>
    <w:rsid w:val="4F3B1580"/>
    <w:rsid w:val="4F54674E"/>
    <w:rsid w:val="574E13B2"/>
    <w:rsid w:val="5C1A66A2"/>
    <w:rsid w:val="626814FC"/>
    <w:rsid w:val="62C17979"/>
    <w:rsid w:val="63815560"/>
    <w:rsid w:val="6BD362A0"/>
    <w:rsid w:val="727A179E"/>
    <w:rsid w:val="771B0FEC"/>
    <w:rsid w:val="7A0C1C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E7B69B4-BF80-4C44-8229-2E71B32DE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qFormat="1"/>
    <w:lsdException w:name="Body Text" w:qFormat="1"/>
    <w:lsdException w:name="Subtitle" w:qFormat="1"/>
    <w:lsdException w:name="Body Text First Indent"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仿宋_GB2312" w:hAnsiTheme="minorHAnsi" w:cstheme="minorBidi"/>
      <w:kern w:val="2"/>
      <w:sz w:val="32"/>
      <w:szCs w:val="24"/>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3">
    <w:name w:val="heading 3"/>
    <w:basedOn w:val="a"/>
    <w:next w:val="a"/>
    <w:semiHidden/>
    <w:unhideWhenUsed/>
    <w:qFormat/>
    <w:pPr>
      <w:keepNext/>
      <w:keepLines/>
      <w:spacing w:before="260" w:after="260" w:line="413" w:lineRule="auto"/>
      <w:outlineLvl w:val="2"/>
    </w:pPr>
    <w:rPr>
      <w:b/>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autoRedefine/>
    <w:qFormat/>
  </w:style>
  <w:style w:type="paragraph" w:styleId="a4">
    <w:name w:val="Title"/>
    <w:basedOn w:val="a"/>
    <w:next w:val="a"/>
    <w:autoRedefine/>
    <w:qFormat/>
    <w:pPr>
      <w:spacing w:before="240" w:after="60"/>
      <w:jc w:val="center"/>
      <w:outlineLvl w:val="0"/>
    </w:pPr>
    <w:rPr>
      <w:rFonts w:ascii="Cambria" w:hAnsi="Cambria" w:cs="Times New Roman"/>
      <w:b/>
      <w:bCs/>
      <w:szCs w:val="32"/>
    </w:rPr>
  </w:style>
  <w:style w:type="paragraph" w:styleId="a5">
    <w:name w:val="Body Text First Indent"/>
    <w:basedOn w:val="a3"/>
    <w:uiPriority w:val="99"/>
    <w:qFormat/>
    <w:pPr>
      <w:spacing w:line="400" w:lineRule="atLeast"/>
      <w:ind w:firstLine="426"/>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4</Pages>
  <Words>298</Words>
  <Characters>1703</Characters>
  <Application>Microsoft Office Word</Application>
  <DocSecurity>0</DocSecurity>
  <Lines>14</Lines>
  <Paragraphs>3</Paragraphs>
  <ScaleCrop>false</ScaleCrop>
  <Company>MS</Company>
  <LinksUpToDate>false</LinksUpToDate>
  <CharactersWithSpaces>1998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口天吴晓静</dc:creator>
  <cp:lastModifiedBy>Windows 用户</cp:lastModifiedBy>
  <cp:revision>2</cp:revision>
  <dcterms:created xsi:type="dcterms:W3CDTF">2024-01-29T09:28:00Z</dcterms:created>
  <dcterms:modified xsi:type="dcterms:W3CDTF">2025-01-10T02:05:00Z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877A56E99944490DBD496467F791F170_13</vt:lpwstr>
  </property>
  <property fmtid="{D5CDD505-2E9C-101B-9397-08002B2CF9AE}" pid="4" name="KSOTemplateDocerSaveRecord">
    <vt:lpwstr>eyJoZGlkIjoiMzY5ZjdlMjQwNGVkMmJkNTZjNWVmMTFjZTY2MGMwZDAiLCJ1c2VySWQiOiIyMzUxNTE2MzYifQ==</vt:lpwstr>
  </property>
</Properties>
</file>